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0FA1" w14:textId="67958258" w:rsidR="00E706B6" w:rsidRDefault="00A97143" w:rsidP="00E706B6">
      <w:pPr>
        <w:jc w:val="center"/>
        <w:rPr>
          <w:color w:val="FF0000"/>
          <w:sz w:val="36"/>
        </w:rPr>
      </w:pPr>
      <w:r w:rsidRPr="00F762F1">
        <w:rPr>
          <w:noProof/>
          <w:sz w:val="28"/>
        </w:rPr>
        <w:drawing>
          <wp:inline distT="0" distB="0" distL="0" distR="0" wp14:anchorId="6DB64FDE" wp14:editId="0622F90E">
            <wp:extent cx="971550" cy="722590"/>
            <wp:effectExtent l="0" t="0" r="0" b="1905"/>
            <wp:docPr id="2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15" cy="73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4CF5" w14:textId="77777777" w:rsidR="00E706B6" w:rsidRPr="001829C0" w:rsidRDefault="00E706B6" w:rsidP="00E706B6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14:paraId="6B7C390E" w14:textId="7A40F8D0" w:rsidR="00E706B6" w:rsidRDefault="00E706B6" w:rsidP="00E706B6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 xml:space="preserve">Summerwinds </w:t>
      </w:r>
      <w:r w:rsidR="00A2792D">
        <w:rPr>
          <w:rFonts w:asciiTheme="majorHAnsi" w:hAnsiTheme="majorHAnsi" w:cstheme="majorHAnsi"/>
          <w:sz w:val="28"/>
          <w:szCs w:val="28"/>
          <w:u w:val="single"/>
        </w:rPr>
        <w:t xml:space="preserve">2025 </w:t>
      </w:r>
      <w:r w:rsidR="00B67E52">
        <w:rPr>
          <w:rFonts w:asciiTheme="majorHAnsi" w:hAnsiTheme="majorHAnsi" w:cstheme="majorHAnsi"/>
          <w:sz w:val="28"/>
          <w:szCs w:val="28"/>
          <w:u w:val="single"/>
        </w:rPr>
        <w:t>Board of Directors Meeting</w:t>
      </w:r>
    </w:p>
    <w:p w14:paraId="17A5B710" w14:textId="668B6F26" w:rsidR="00E706B6" w:rsidRDefault="00A2792D" w:rsidP="00E706B6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1</w:t>
      </w:r>
      <w:r w:rsidR="0066012E">
        <w:rPr>
          <w:rFonts w:asciiTheme="majorHAnsi" w:hAnsiTheme="majorHAnsi" w:cstheme="majorHAnsi"/>
          <w:sz w:val="28"/>
          <w:szCs w:val="28"/>
          <w:u w:val="single"/>
        </w:rPr>
        <w:t>/</w:t>
      </w:r>
      <w:r w:rsidR="00B67E52">
        <w:rPr>
          <w:rFonts w:asciiTheme="majorHAnsi" w:hAnsiTheme="majorHAnsi" w:cstheme="majorHAnsi"/>
          <w:sz w:val="28"/>
          <w:szCs w:val="28"/>
          <w:u w:val="single"/>
        </w:rPr>
        <w:t>31</w:t>
      </w:r>
      <w:r w:rsidR="00E706B6">
        <w:rPr>
          <w:rFonts w:asciiTheme="majorHAnsi" w:hAnsiTheme="majorHAnsi" w:cstheme="majorHAnsi"/>
          <w:sz w:val="28"/>
          <w:szCs w:val="28"/>
          <w:u w:val="single"/>
        </w:rPr>
        <w:t>/202</w:t>
      </w:r>
      <w:r w:rsidR="00B67E52">
        <w:rPr>
          <w:rFonts w:asciiTheme="majorHAnsi" w:hAnsiTheme="majorHAnsi" w:cstheme="majorHAnsi"/>
          <w:sz w:val="28"/>
          <w:szCs w:val="28"/>
          <w:u w:val="single"/>
        </w:rPr>
        <w:t>5</w:t>
      </w:r>
    </w:p>
    <w:p w14:paraId="4B6CA6B8" w14:textId="059D2A18" w:rsidR="00E706B6" w:rsidRPr="00D21A30" w:rsidRDefault="00E706B6" w:rsidP="00E706B6">
      <w:pPr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D21A30">
        <w:rPr>
          <w:rFonts w:asciiTheme="majorHAnsi" w:hAnsiTheme="majorHAnsi" w:cstheme="majorHAnsi"/>
          <w:sz w:val="28"/>
          <w:szCs w:val="28"/>
        </w:rPr>
        <w:t xml:space="preserve">The </w:t>
      </w:r>
      <w:r w:rsidR="00C90A42">
        <w:rPr>
          <w:rFonts w:asciiTheme="majorHAnsi" w:hAnsiTheme="majorHAnsi" w:cstheme="majorHAnsi"/>
          <w:sz w:val="28"/>
          <w:szCs w:val="28"/>
        </w:rPr>
        <w:t xml:space="preserve">Board of Directors </w:t>
      </w:r>
      <w:r w:rsidR="00D76DF4">
        <w:rPr>
          <w:rFonts w:asciiTheme="majorHAnsi" w:hAnsiTheme="majorHAnsi" w:cstheme="majorHAnsi"/>
          <w:sz w:val="28"/>
          <w:szCs w:val="28"/>
        </w:rPr>
        <w:t>M</w:t>
      </w:r>
      <w:r>
        <w:rPr>
          <w:rFonts w:asciiTheme="majorHAnsi" w:hAnsiTheme="majorHAnsi" w:cstheme="majorHAnsi"/>
          <w:sz w:val="28"/>
          <w:szCs w:val="28"/>
        </w:rPr>
        <w:t xml:space="preserve">eeting of the Summerwinds Association was held </w:t>
      </w:r>
      <w:r w:rsidR="00A2792D">
        <w:rPr>
          <w:rFonts w:asciiTheme="majorHAnsi" w:hAnsiTheme="majorHAnsi" w:cstheme="majorHAnsi"/>
          <w:sz w:val="28"/>
          <w:szCs w:val="28"/>
        </w:rPr>
        <w:t>Friday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C90A42">
        <w:rPr>
          <w:rFonts w:asciiTheme="majorHAnsi" w:hAnsiTheme="majorHAnsi" w:cstheme="majorHAnsi"/>
          <w:sz w:val="28"/>
          <w:szCs w:val="28"/>
        </w:rPr>
        <w:t>January 31st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1638AE">
        <w:rPr>
          <w:rFonts w:asciiTheme="majorHAnsi" w:hAnsiTheme="majorHAnsi" w:cstheme="majorHAnsi"/>
          <w:sz w:val="28"/>
          <w:szCs w:val="28"/>
        </w:rPr>
        <w:t>202</w:t>
      </w:r>
      <w:r w:rsidR="00C90A42">
        <w:rPr>
          <w:rFonts w:asciiTheme="majorHAnsi" w:hAnsiTheme="majorHAnsi" w:cstheme="majorHAnsi"/>
          <w:sz w:val="28"/>
          <w:szCs w:val="28"/>
        </w:rPr>
        <w:t>5</w:t>
      </w:r>
      <w:r w:rsidR="001638AE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at </w:t>
      </w:r>
      <w:r w:rsidR="00A2792D">
        <w:rPr>
          <w:rFonts w:asciiTheme="majorHAnsi" w:hAnsiTheme="majorHAnsi" w:cstheme="majorHAnsi"/>
          <w:sz w:val="28"/>
          <w:szCs w:val="28"/>
        </w:rPr>
        <w:t>10</w:t>
      </w:r>
      <w:r w:rsidR="003216F0">
        <w:rPr>
          <w:rFonts w:asciiTheme="majorHAnsi" w:hAnsiTheme="majorHAnsi" w:cstheme="majorHAnsi"/>
          <w:sz w:val="28"/>
          <w:szCs w:val="28"/>
        </w:rPr>
        <w:t>:00</w:t>
      </w:r>
      <w:r w:rsidRPr="00D21A30">
        <w:rPr>
          <w:rFonts w:asciiTheme="majorHAnsi" w:hAnsiTheme="majorHAnsi" w:cstheme="majorHAnsi"/>
          <w:sz w:val="28"/>
          <w:szCs w:val="28"/>
        </w:rPr>
        <w:t xml:space="preserve"> </w:t>
      </w:r>
      <w:r w:rsidR="00A2792D">
        <w:rPr>
          <w:rFonts w:asciiTheme="majorHAnsi" w:hAnsiTheme="majorHAnsi" w:cstheme="majorHAnsi"/>
          <w:sz w:val="28"/>
          <w:szCs w:val="28"/>
        </w:rPr>
        <w:t>a</w:t>
      </w:r>
      <w:r w:rsidR="003216F0">
        <w:rPr>
          <w:rFonts w:asciiTheme="majorHAnsi" w:hAnsiTheme="majorHAnsi" w:cstheme="majorHAnsi"/>
          <w:sz w:val="28"/>
          <w:szCs w:val="28"/>
        </w:rPr>
        <w:t>.m</w:t>
      </w:r>
      <w:r w:rsidRPr="00D21A30">
        <w:rPr>
          <w:rFonts w:asciiTheme="majorHAnsi" w:hAnsiTheme="majorHAnsi" w:cstheme="majorHAnsi"/>
          <w:sz w:val="28"/>
          <w:szCs w:val="28"/>
        </w:rPr>
        <w:t xml:space="preserve">. in the Summerwinds Clubhouse at 6323 Thomas Drive, Panama City Beach, FL 32408. </w:t>
      </w:r>
    </w:p>
    <w:p w14:paraId="689E40C2" w14:textId="39AFDF9D" w:rsidR="00C90A42" w:rsidRDefault="00E706B6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Board members </w:t>
      </w:r>
      <w:proofErr w:type="gramStart"/>
      <w:r>
        <w:rPr>
          <w:rFonts w:asciiTheme="majorHAnsi" w:hAnsiTheme="majorHAnsi" w:cstheme="majorHAnsi"/>
          <w:sz w:val="28"/>
          <w:szCs w:val="28"/>
        </w:rPr>
        <w:t>present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: </w:t>
      </w:r>
      <w:r w:rsidR="00683373">
        <w:rPr>
          <w:rFonts w:asciiTheme="majorHAnsi" w:hAnsiTheme="majorHAnsi" w:cstheme="majorHAnsi"/>
          <w:sz w:val="28"/>
          <w:szCs w:val="28"/>
        </w:rPr>
        <w:t xml:space="preserve">Angie Hart, </w:t>
      </w:r>
      <w:r w:rsidR="00A33254">
        <w:rPr>
          <w:rFonts w:asciiTheme="majorHAnsi" w:hAnsiTheme="majorHAnsi" w:cstheme="majorHAnsi"/>
          <w:sz w:val="28"/>
          <w:szCs w:val="28"/>
        </w:rPr>
        <w:t>Gail Pugh</w:t>
      </w:r>
      <w:r w:rsidR="00683373">
        <w:rPr>
          <w:rFonts w:asciiTheme="majorHAnsi" w:hAnsiTheme="majorHAnsi" w:cstheme="majorHAnsi"/>
          <w:sz w:val="28"/>
          <w:szCs w:val="28"/>
        </w:rPr>
        <w:t xml:space="preserve">, </w:t>
      </w:r>
      <w:r>
        <w:rPr>
          <w:rFonts w:asciiTheme="majorHAnsi" w:hAnsiTheme="majorHAnsi" w:cstheme="majorHAnsi"/>
          <w:sz w:val="28"/>
          <w:szCs w:val="28"/>
        </w:rPr>
        <w:t xml:space="preserve">Ed Downs, </w:t>
      </w:r>
      <w:r w:rsidR="00683373">
        <w:rPr>
          <w:rFonts w:asciiTheme="majorHAnsi" w:hAnsiTheme="majorHAnsi" w:cstheme="majorHAnsi"/>
          <w:sz w:val="28"/>
          <w:szCs w:val="28"/>
        </w:rPr>
        <w:t xml:space="preserve">and </w:t>
      </w:r>
      <w:r w:rsidR="00634017">
        <w:rPr>
          <w:rFonts w:asciiTheme="majorHAnsi" w:hAnsiTheme="majorHAnsi" w:cstheme="majorHAnsi"/>
          <w:sz w:val="28"/>
          <w:szCs w:val="28"/>
        </w:rPr>
        <w:t>Nelson Hachem</w:t>
      </w:r>
      <w:r>
        <w:rPr>
          <w:rFonts w:asciiTheme="majorHAnsi" w:hAnsiTheme="majorHAnsi" w:cstheme="majorHAnsi"/>
          <w:sz w:val="28"/>
          <w:szCs w:val="28"/>
        </w:rPr>
        <w:t xml:space="preserve">. By </w:t>
      </w:r>
      <w:r w:rsidR="00B043F3">
        <w:rPr>
          <w:rFonts w:asciiTheme="majorHAnsi" w:hAnsiTheme="majorHAnsi" w:cstheme="majorHAnsi"/>
          <w:sz w:val="28"/>
          <w:szCs w:val="28"/>
        </w:rPr>
        <w:t>p</w:t>
      </w:r>
      <w:r>
        <w:rPr>
          <w:rFonts w:asciiTheme="majorHAnsi" w:hAnsiTheme="majorHAnsi" w:cstheme="majorHAnsi"/>
          <w:sz w:val="28"/>
          <w:szCs w:val="28"/>
        </w:rPr>
        <w:t xml:space="preserve">hone: </w:t>
      </w:r>
      <w:r w:rsidR="00BA0929">
        <w:rPr>
          <w:rFonts w:asciiTheme="majorHAnsi" w:hAnsiTheme="majorHAnsi" w:cstheme="majorHAnsi"/>
          <w:sz w:val="28"/>
          <w:szCs w:val="28"/>
        </w:rPr>
        <w:t>Brad Boucher</w:t>
      </w:r>
      <w:r w:rsidR="00C90A42">
        <w:rPr>
          <w:rFonts w:asciiTheme="majorHAnsi" w:hAnsiTheme="majorHAnsi" w:cstheme="majorHAnsi"/>
          <w:sz w:val="28"/>
          <w:szCs w:val="28"/>
        </w:rPr>
        <w:t xml:space="preserve"> and Mac McArthur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  <w:r w:rsidR="00BA0929">
        <w:rPr>
          <w:rFonts w:asciiTheme="majorHAnsi" w:hAnsiTheme="majorHAnsi" w:cstheme="majorHAnsi"/>
          <w:sz w:val="28"/>
          <w:szCs w:val="28"/>
        </w:rPr>
        <w:t>CAM – Ashley Gilardi</w:t>
      </w:r>
      <w:r w:rsidR="00C90A42">
        <w:rPr>
          <w:rFonts w:asciiTheme="majorHAnsi" w:hAnsiTheme="majorHAnsi" w:cstheme="majorHAnsi"/>
          <w:sz w:val="28"/>
          <w:szCs w:val="28"/>
        </w:rPr>
        <w:t>. Excused Absence: Lisa Bulter.</w:t>
      </w:r>
    </w:p>
    <w:p w14:paraId="446F5E14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</w:p>
    <w:p w14:paraId="3C2D2CA1" w14:textId="590213F1" w:rsidR="005B2EF5" w:rsidRDefault="00E706B6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Owners present:</w:t>
      </w:r>
      <w:r w:rsidR="005B2EF5">
        <w:rPr>
          <w:rFonts w:asciiTheme="majorHAnsi" w:hAnsiTheme="majorHAnsi" w:cstheme="majorHAnsi"/>
          <w:sz w:val="28"/>
          <w:szCs w:val="28"/>
        </w:rPr>
        <w:t xml:space="preserve"> </w:t>
      </w:r>
      <w:r w:rsidR="00FF6CB0">
        <w:rPr>
          <w:rFonts w:asciiTheme="majorHAnsi" w:hAnsiTheme="majorHAnsi" w:cstheme="majorHAnsi"/>
          <w:sz w:val="28"/>
          <w:szCs w:val="28"/>
        </w:rPr>
        <w:t xml:space="preserve">Paul Hansen (704), </w:t>
      </w:r>
      <w:r w:rsidR="00C90A42">
        <w:rPr>
          <w:rFonts w:asciiTheme="majorHAnsi" w:hAnsiTheme="majorHAnsi" w:cstheme="majorHAnsi"/>
          <w:sz w:val="28"/>
          <w:szCs w:val="28"/>
        </w:rPr>
        <w:t>Sandy Hachem</w:t>
      </w:r>
      <w:r w:rsidR="00FF6CB0">
        <w:rPr>
          <w:rFonts w:asciiTheme="majorHAnsi" w:hAnsiTheme="majorHAnsi" w:cstheme="majorHAnsi"/>
          <w:sz w:val="28"/>
          <w:szCs w:val="28"/>
        </w:rPr>
        <w:t xml:space="preserve"> (</w:t>
      </w:r>
      <w:r w:rsidR="00C90A42">
        <w:rPr>
          <w:rFonts w:asciiTheme="majorHAnsi" w:hAnsiTheme="majorHAnsi" w:cstheme="majorHAnsi"/>
          <w:sz w:val="28"/>
          <w:szCs w:val="28"/>
        </w:rPr>
        <w:t>502</w:t>
      </w:r>
      <w:r w:rsidR="00FF6CB0">
        <w:rPr>
          <w:rFonts w:asciiTheme="majorHAnsi" w:hAnsiTheme="majorHAnsi" w:cstheme="majorHAnsi"/>
          <w:sz w:val="28"/>
          <w:szCs w:val="28"/>
        </w:rPr>
        <w:t xml:space="preserve">), Calvin &amp; Janis </w:t>
      </w:r>
      <w:proofErr w:type="spellStart"/>
      <w:r w:rsidR="00FF6CB0" w:rsidRPr="00A74AEC">
        <w:rPr>
          <w:rFonts w:asciiTheme="majorHAnsi" w:hAnsiTheme="majorHAnsi" w:cstheme="majorHAnsi"/>
          <w:sz w:val="28"/>
          <w:szCs w:val="28"/>
        </w:rPr>
        <w:t>Schnerch</w:t>
      </w:r>
      <w:proofErr w:type="spellEnd"/>
      <w:r w:rsidR="00FF6CB0">
        <w:rPr>
          <w:rFonts w:asciiTheme="majorHAnsi" w:hAnsiTheme="majorHAnsi" w:cstheme="majorHAnsi"/>
          <w:sz w:val="28"/>
          <w:szCs w:val="28"/>
        </w:rPr>
        <w:t xml:space="preserve"> (1004)</w:t>
      </w:r>
      <w:r w:rsidR="003566C4">
        <w:rPr>
          <w:rFonts w:asciiTheme="majorHAnsi" w:hAnsiTheme="majorHAnsi" w:cstheme="majorHAnsi"/>
          <w:sz w:val="28"/>
          <w:szCs w:val="28"/>
        </w:rPr>
        <w:t xml:space="preserve">, Sandra Rollins (1205), </w:t>
      </w:r>
      <w:r w:rsidR="00C90A42">
        <w:rPr>
          <w:rFonts w:asciiTheme="majorHAnsi" w:hAnsiTheme="majorHAnsi" w:cstheme="majorHAnsi"/>
          <w:sz w:val="28"/>
          <w:szCs w:val="28"/>
        </w:rPr>
        <w:t>Ralph Hodek (8</w:t>
      </w:r>
      <w:r w:rsidR="00FF5898">
        <w:rPr>
          <w:rFonts w:asciiTheme="majorHAnsi" w:hAnsiTheme="majorHAnsi" w:cstheme="majorHAnsi"/>
          <w:sz w:val="28"/>
          <w:szCs w:val="28"/>
        </w:rPr>
        <w:t>01</w:t>
      </w:r>
      <w:r w:rsidR="00C90A42">
        <w:rPr>
          <w:rFonts w:asciiTheme="majorHAnsi" w:hAnsiTheme="majorHAnsi" w:cstheme="majorHAnsi"/>
          <w:sz w:val="28"/>
          <w:szCs w:val="28"/>
        </w:rPr>
        <w:t>), Jane McGuire (406),</w:t>
      </w:r>
      <w:r w:rsidR="00E06501">
        <w:rPr>
          <w:rFonts w:asciiTheme="majorHAnsi" w:hAnsiTheme="majorHAnsi" w:cstheme="majorHAnsi"/>
          <w:sz w:val="28"/>
          <w:szCs w:val="28"/>
        </w:rPr>
        <w:t xml:space="preserve"> </w:t>
      </w:r>
      <w:r w:rsidR="005B2EF5">
        <w:rPr>
          <w:rFonts w:asciiTheme="majorHAnsi" w:hAnsiTheme="majorHAnsi" w:cstheme="majorHAnsi"/>
          <w:sz w:val="28"/>
          <w:szCs w:val="28"/>
        </w:rPr>
        <w:t>Sara Keith (403)</w:t>
      </w:r>
      <w:r w:rsidR="00E82B1B">
        <w:rPr>
          <w:rFonts w:asciiTheme="majorHAnsi" w:hAnsiTheme="majorHAnsi" w:cstheme="majorHAnsi"/>
          <w:sz w:val="28"/>
          <w:szCs w:val="28"/>
        </w:rPr>
        <w:t xml:space="preserve">, and </w:t>
      </w:r>
      <w:r w:rsidR="00C90A42">
        <w:rPr>
          <w:rFonts w:asciiTheme="majorHAnsi" w:hAnsiTheme="majorHAnsi" w:cstheme="majorHAnsi"/>
          <w:sz w:val="28"/>
          <w:szCs w:val="28"/>
        </w:rPr>
        <w:t>Raymond Pencak</w:t>
      </w:r>
      <w:r w:rsidR="00E82B1B">
        <w:rPr>
          <w:rFonts w:asciiTheme="majorHAnsi" w:hAnsiTheme="majorHAnsi" w:cstheme="majorHAnsi"/>
          <w:sz w:val="28"/>
          <w:szCs w:val="28"/>
        </w:rPr>
        <w:t xml:space="preserve"> (1</w:t>
      </w:r>
      <w:r w:rsidR="00C90A42">
        <w:rPr>
          <w:rFonts w:asciiTheme="majorHAnsi" w:hAnsiTheme="majorHAnsi" w:cstheme="majorHAnsi"/>
          <w:sz w:val="28"/>
          <w:szCs w:val="28"/>
        </w:rPr>
        <w:t>104</w:t>
      </w:r>
      <w:r w:rsidR="00E82B1B">
        <w:rPr>
          <w:rFonts w:asciiTheme="majorHAnsi" w:hAnsiTheme="majorHAnsi" w:cstheme="majorHAnsi"/>
          <w:sz w:val="28"/>
          <w:szCs w:val="28"/>
        </w:rPr>
        <w:t>)</w:t>
      </w:r>
      <w:r w:rsidR="00C90A42">
        <w:rPr>
          <w:rFonts w:asciiTheme="majorHAnsi" w:hAnsiTheme="majorHAnsi" w:cstheme="majorHAnsi"/>
          <w:sz w:val="28"/>
          <w:szCs w:val="28"/>
        </w:rPr>
        <w:t>. By phone: Tony Daughtry (103)</w:t>
      </w:r>
      <w:r w:rsidR="00335927">
        <w:rPr>
          <w:rFonts w:asciiTheme="majorHAnsi" w:hAnsiTheme="majorHAnsi" w:cstheme="majorHAnsi"/>
          <w:sz w:val="28"/>
          <w:szCs w:val="28"/>
        </w:rPr>
        <w:t xml:space="preserve">, </w:t>
      </w:r>
      <w:r w:rsidR="00C90A42">
        <w:rPr>
          <w:rFonts w:asciiTheme="majorHAnsi" w:hAnsiTheme="majorHAnsi" w:cstheme="majorHAnsi"/>
          <w:sz w:val="28"/>
          <w:szCs w:val="28"/>
        </w:rPr>
        <w:t>Gene &amp; Sharon Bruschi (404)</w:t>
      </w:r>
    </w:p>
    <w:p w14:paraId="4FFFCE70" w14:textId="77777777" w:rsidR="005B2EF5" w:rsidRDefault="005B2EF5" w:rsidP="00E706B6">
      <w:pPr>
        <w:rPr>
          <w:rFonts w:asciiTheme="majorHAnsi" w:hAnsiTheme="majorHAnsi" w:cstheme="majorHAnsi"/>
          <w:sz w:val="28"/>
          <w:szCs w:val="28"/>
        </w:rPr>
      </w:pPr>
    </w:p>
    <w:p w14:paraId="1457E093" w14:textId="5D5FD341" w:rsidR="00E706B6" w:rsidRPr="00D21A30" w:rsidRDefault="00E706B6" w:rsidP="00E706B6">
      <w:pPr>
        <w:rPr>
          <w:rFonts w:asciiTheme="majorHAnsi" w:hAnsiTheme="majorHAnsi" w:cstheme="majorHAnsi"/>
          <w:sz w:val="28"/>
          <w:szCs w:val="28"/>
        </w:rPr>
      </w:pPr>
      <w:r w:rsidRPr="00D21A30">
        <w:rPr>
          <w:rFonts w:asciiTheme="majorHAnsi" w:hAnsiTheme="majorHAnsi" w:cstheme="majorHAnsi"/>
          <w:sz w:val="28"/>
          <w:szCs w:val="28"/>
        </w:rPr>
        <w:t xml:space="preserve">Call to order at </w:t>
      </w:r>
      <w:r w:rsidR="00E00098">
        <w:rPr>
          <w:rFonts w:asciiTheme="majorHAnsi" w:hAnsiTheme="majorHAnsi" w:cstheme="majorHAnsi"/>
          <w:sz w:val="28"/>
          <w:szCs w:val="28"/>
        </w:rPr>
        <w:t>10:0</w:t>
      </w:r>
      <w:r w:rsidR="000B42A5">
        <w:rPr>
          <w:rFonts w:asciiTheme="majorHAnsi" w:hAnsiTheme="majorHAnsi" w:cstheme="majorHAnsi"/>
          <w:sz w:val="28"/>
          <w:szCs w:val="28"/>
        </w:rPr>
        <w:t>1</w:t>
      </w:r>
      <w:r w:rsidR="00693D62">
        <w:rPr>
          <w:rFonts w:asciiTheme="majorHAnsi" w:hAnsiTheme="majorHAnsi" w:cstheme="majorHAnsi"/>
          <w:sz w:val="28"/>
          <w:szCs w:val="28"/>
        </w:rPr>
        <w:t xml:space="preserve"> </w:t>
      </w:r>
      <w:r w:rsidR="00E00098">
        <w:rPr>
          <w:rFonts w:asciiTheme="majorHAnsi" w:hAnsiTheme="majorHAnsi" w:cstheme="majorHAnsi"/>
          <w:sz w:val="28"/>
          <w:szCs w:val="28"/>
        </w:rPr>
        <w:t>a</w:t>
      </w:r>
      <w:r w:rsidR="00693D62">
        <w:rPr>
          <w:rFonts w:asciiTheme="majorHAnsi" w:hAnsiTheme="majorHAnsi" w:cstheme="majorHAnsi"/>
          <w:sz w:val="28"/>
          <w:szCs w:val="28"/>
        </w:rPr>
        <w:t>.m.</w:t>
      </w:r>
    </w:p>
    <w:p w14:paraId="0A4F2958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</w:p>
    <w:p w14:paraId="19F1C274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Pledge and prayer.</w:t>
      </w:r>
    </w:p>
    <w:p w14:paraId="6ABD996E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</w:p>
    <w:p w14:paraId="06B40122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Roll call to establish quorum.</w:t>
      </w:r>
    </w:p>
    <w:p w14:paraId="429C259B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</w:p>
    <w:p w14:paraId="7B5B843F" w14:textId="02E959F4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Proof of</w:t>
      </w:r>
      <w:r w:rsidR="0064569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notice verified.</w:t>
      </w:r>
    </w:p>
    <w:p w14:paraId="111A69A4" w14:textId="77777777" w:rsidR="000E122B" w:rsidRDefault="000E122B" w:rsidP="00E706B6">
      <w:pPr>
        <w:rPr>
          <w:rFonts w:asciiTheme="majorHAnsi" w:hAnsiTheme="majorHAnsi" w:cstheme="majorHAnsi"/>
          <w:sz w:val="28"/>
          <w:szCs w:val="28"/>
        </w:rPr>
      </w:pPr>
    </w:p>
    <w:p w14:paraId="56EAB6A8" w14:textId="2D5129A4" w:rsidR="00E706B6" w:rsidRDefault="00EE539C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Motion by </w:t>
      </w:r>
      <w:r w:rsidR="00EB1306">
        <w:rPr>
          <w:rFonts w:asciiTheme="majorHAnsi" w:hAnsiTheme="majorHAnsi" w:cstheme="majorHAnsi"/>
          <w:sz w:val="28"/>
          <w:szCs w:val="28"/>
        </w:rPr>
        <w:t>Gail Pugh</w:t>
      </w:r>
      <w:r w:rsidR="00E706B6">
        <w:rPr>
          <w:rFonts w:asciiTheme="majorHAnsi" w:hAnsiTheme="majorHAnsi" w:cstheme="majorHAnsi"/>
          <w:sz w:val="28"/>
          <w:szCs w:val="28"/>
        </w:rPr>
        <w:t xml:space="preserve">, seconded by </w:t>
      </w:r>
      <w:r w:rsidR="000B42A5">
        <w:rPr>
          <w:rFonts w:asciiTheme="majorHAnsi" w:hAnsiTheme="majorHAnsi" w:cstheme="majorHAnsi"/>
          <w:sz w:val="28"/>
          <w:szCs w:val="28"/>
        </w:rPr>
        <w:t>Brad Boucher</w:t>
      </w:r>
      <w:r w:rsidR="00E706B6">
        <w:rPr>
          <w:rFonts w:asciiTheme="majorHAnsi" w:hAnsiTheme="majorHAnsi" w:cstheme="majorHAnsi"/>
          <w:sz w:val="28"/>
          <w:szCs w:val="28"/>
        </w:rPr>
        <w:t>, to approve Summerwinds</w:t>
      </w:r>
      <w:r w:rsidR="00913A38">
        <w:rPr>
          <w:rFonts w:asciiTheme="majorHAnsi" w:hAnsiTheme="majorHAnsi" w:cstheme="majorHAnsi"/>
          <w:sz w:val="28"/>
          <w:szCs w:val="28"/>
        </w:rPr>
        <w:t>’</w:t>
      </w:r>
      <w:r w:rsidR="00E706B6">
        <w:rPr>
          <w:rFonts w:asciiTheme="majorHAnsi" w:hAnsiTheme="majorHAnsi" w:cstheme="majorHAnsi"/>
          <w:sz w:val="28"/>
          <w:szCs w:val="28"/>
        </w:rPr>
        <w:t xml:space="preserve"> </w:t>
      </w:r>
      <w:r w:rsidR="000B42A5">
        <w:rPr>
          <w:rFonts w:asciiTheme="majorHAnsi" w:hAnsiTheme="majorHAnsi" w:cstheme="majorHAnsi"/>
          <w:sz w:val="28"/>
          <w:szCs w:val="28"/>
        </w:rPr>
        <w:t>November 22</w:t>
      </w:r>
      <w:r w:rsidR="000B42A5" w:rsidRPr="000B42A5">
        <w:rPr>
          <w:rFonts w:asciiTheme="majorHAnsi" w:hAnsiTheme="majorHAnsi" w:cstheme="majorHAnsi"/>
          <w:sz w:val="28"/>
          <w:szCs w:val="28"/>
          <w:vertAlign w:val="superscript"/>
        </w:rPr>
        <w:t>nd</w:t>
      </w:r>
      <w:r w:rsidR="00913A38">
        <w:rPr>
          <w:rFonts w:asciiTheme="majorHAnsi" w:hAnsiTheme="majorHAnsi" w:cstheme="majorHAnsi"/>
          <w:sz w:val="28"/>
          <w:szCs w:val="28"/>
        </w:rPr>
        <w:t>,</w:t>
      </w:r>
      <w:r w:rsidR="00156383">
        <w:rPr>
          <w:rFonts w:asciiTheme="majorHAnsi" w:hAnsiTheme="majorHAnsi" w:cstheme="majorHAnsi"/>
          <w:sz w:val="28"/>
          <w:szCs w:val="28"/>
        </w:rPr>
        <w:t xml:space="preserve"> </w:t>
      </w:r>
      <w:r w:rsidR="00C945CD">
        <w:rPr>
          <w:rFonts w:asciiTheme="majorHAnsi" w:hAnsiTheme="majorHAnsi" w:cstheme="majorHAnsi"/>
          <w:sz w:val="28"/>
          <w:szCs w:val="28"/>
        </w:rPr>
        <w:t>2024,</w:t>
      </w:r>
      <w:r w:rsidR="00A54487">
        <w:rPr>
          <w:rFonts w:asciiTheme="majorHAnsi" w:hAnsiTheme="majorHAnsi" w:cstheme="majorHAnsi"/>
          <w:sz w:val="28"/>
          <w:szCs w:val="28"/>
        </w:rPr>
        <w:t xml:space="preserve"> </w:t>
      </w:r>
      <w:r w:rsidR="000B42A5">
        <w:rPr>
          <w:rFonts w:asciiTheme="majorHAnsi" w:hAnsiTheme="majorHAnsi" w:cstheme="majorHAnsi"/>
          <w:sz w:val="28"/>
          <w:szCs w:val="28"/>
        </w:rPr>
        <w:t xml:space="preserve">Annual Budget </w:t>
      </w:r>
      <w:r w:rsidR="00D63F9B">
        <w:rPr>
          <w:rFonts w:asciiTheme="majorHAnsi" w:hAnsiTheme="majorHAnsi" w:cstheme="majorHAnsi"/>
          <w:sz w:val="28"/>
          <w:szCs w:val="28"/>
        </w:rPr>
        <w:t>M</w:t>
      </w:r>
      <w:r w:rsidR="00A54487">
        <w:rPr>
          <w:rFonts w:asciiTheme="majorHAnsi" w:hAnsiTheme="majorHAnsi" w:cstheme="majorHAnsi"/>
          <w:sz w:val="28"/>
          <w:szCs w:val="28"/>
        </w:rPr>
        <w:t xml:space="preserve">eeting </w:t>
      </w:r>
      <w:r w:rsidR="00D63F9B">
        <w:rPr>
          <w:rFonts w:asciiTheme="majorHAnsi" w:hAnsiTheme="majorHAnsi" w:cstheme="majorHAnsi"/>
          <w:sz w:val="28"/>
          <w:szCs w:val="28"/>
        </w:rPr>
        <w:t>M</w:t>
      </w:r>
      <w:r w:rsidR="00C945CD">
        <w:rPr>
          <w:rFonts w:asciiTheme="majorHAnsi" w:hAnsiTheme="majorHAnsi" w:cstheme="majorHAnsi"/>
          <w:sz w:val="28"/>
          <w:szCs w:val="28"/>
        </w:rPr>
        <w:t>inutes</w:t>
      </w:r>
      <w:r w:rsidR="00CB2EEA">
        <w:rPr>
          <w:rFonts w:asciiTheme="majorHAnsi" w:hAnsiTheme="majorHAnsi" w:cstheme="majorHAnsi"/>
          <w:sz w:val="28"/>
          <w:szCs w:val="28"/>
        </w:rPr>
        <w:t xml:space="preserve"> </w:t>
      </w:r>
      <w:r w:rsidR="00CB2EEA" w:rsidRPr="00CB2EEA">
        <w:rPr>
          <w:rFonts w:asciiTheme="majorHAnsi" w:hAnsiTheme="majorHAnsi" w:cstheme="majorHAnsi"/>
          <w:sz w:val="28"/>
          <w:szCs w:val="28"/>
        </w:rPr>
        <w:t>noting a minor revision regarding the attribution of a motion</w:t>
      </w:r>
      <w:r w:rsidR="000B42A5">
        <w:rPr>
          <w:rFonts w:asciiTheme="majorHAnsi" w:hAnsiTheme="majorHAnsi" w:cstheme="majorHAnsi"/>
          <w:sz w:val="28"/>
          <w:szCs w:val="28"/>
        </w:rPr>
        <w:t xml:space="preserve"> and adding Board Member Mac McArthur </w:t>
      </w:r>
      <w:r w:rsidR="00335927">
        <w:rPr>
          <w:rFonts w:asciiTheme="majorHAnsi" w:hAnsiTheme="majorHAnsi" w:cstheme="majorHAnsi"/>
          <w:sz w:val="28"/>
          <w:szCs w:val="28"/>
        </w:rPr>
        <w:t xml:space="preserve">with </w:t>
      </w:r>
      <w:r w:rsidR="000B42A5">
        <w:rPr>
          <w:rFonts w:asciiTheme="majorHAnsi" w:hAnsiTheme="majorHAnsi" w:cstheme="majorHAnsi"/>
          <w:sz w:val="28"/>
          <w:szCs w:val="28"/>
        </w:rPr>
        <w:t>excused absence</w:t>
      </w:r>
      <w:r w:rsidR="00CB2EEA" w:rsidRPr="00CB2EEA">
        <w:rPr>
          <w:rFonts w:asciiTheme="majorHAnsi" w:hAnsiTheme="majorHAnsi" w:cstheme="majorHAnsi"/>
          <w:sz w:val="28"/>
          <w:szCs w:val="28"/>
        </w:rPr>
        <w:t xml:space="preserve">. </w:t>
      </w:r>
      <w:r w:rsidR="00E706B6">
        <w:rPr>
          <w:rFonts w:asciiTheme="majorHAnsi" w:hAnsiTheme="majorHAnsi" w:cstheme="majorHAnsi"/>
          <w:sz w:val="28"/>
          <w:szCs w:val="28"/>
        </w:rPr>
        <w:t>Motion carried unanimously.</w:t>
      </w:r>
    </w:p>
    <w:p w14:paraId="255D30F5" w14:textId="77777777" w:rsidR="00E706B6" w:rsidRDefault="00E706B6" w:rsidP="00E706B6">
      <w:pPr>
        <w:rPr>
          <w:rFonts w:asciiTheme="majorHAnsi" w:hAnsiTheme="majorHAnsi" w:cstheme="majorHAnsi"/>
          <w:sz w:val="28"/>
          <w:szCs w:val="28"/>
        </w:rPr>
      </w:pPr>
    </w:p>
    <w:p w14:paraId="4C45F86F" w14:textId="3735C31F" w:rsidR="00634548" w:rsidRDefault="00634548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Matter</w:t>
      </w:r>
      <w:r w:rsidR="004551D3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related to new Business:</w:t>
      </w:r>
    </w:p>
    <w:p w14:paraId="28D61F80" w14:textId="3EC9D1DB" w:rsidR="001B62E7" w:rsidRDefault="000B42A5" w:rsidP="001B62E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SIRS (Structural Integrity Reserve Study)</w:t>
      </w:r>
      <w:r w:rsidRPr="00E52305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High Level Discussion</w:t>
      </w:r>
      <w:r w:rsidR="00E52305">
        <w:rPr>
          <w:rFonts w:asciiTheme="majorHAnsi" w:hAnsiTheme="majorHAnsi" w:cstheme="majorHAnsi"/>
          <w:sz w:val="28"/>
          <w:szCs w:val="28"/>
        </w:rPr>
        <w:t xml:space="preserve">: </w:t>
      </w:r>
      <w:r w:rsidR="001B62E7">
        <w:rPr>
          <w:rFonts w:asciiTheme="majorHAnsi" w:hAnsiTheme="majorHAnsi" w:cstheme="majorHAnsi"/>
          <w:sz w:val="28"/>
          <w:szCs w:val="28"/>
        </w:rPr>
        <w:t>Gail Pugh stated t</w:t>
      </w:r>
      <w:r w:rsidR="001B62E7" w:rsidRPr="001B62E7">
        <w:rPr>
          <w:rFonts w:asciiTheme="majorHAnsi" w:hAnsiTheme="majorHAnsi" w:cstheme="majorHAnsi"/>
          <w:sz w:val="28"/>
          <w:szCs w:val="28"/>
        </w:rPr>
        <w:t>he SIRS is mandated by the state of Florida every 10 years</w:t>
      </w:r>
      <w:r w:rsidR="001B62E7">
        <w:rPr>
          <w:rFonts w:asciiTheme="majorHAnsi" w:hAnsiTheme="majorHAnsi" w:cstheme="majorHAnsi"/>
          <w:sz w:val="28"/>
          <w:szCs w:val="28"/>
        </w:rPr>
        <w:t>. I</w:t>
      </w:r>
      <w:r w:rsidR="001B62E7" w:rsidRPr="001B62E7">
        <w:rPr>
          <w:rFonts w:asciiTheme="majorHAnsi" w:hAnsiTheme="majorHAnsi" w:cstheme="majorHAnsi"/>
          <w:sz w:val="28"/>
          <w:szCs w:val="28"/>
        </w:rPr>
        <w:t xml:space="preserve">tems requiring 100% funding include roofing, structure fireproofing, fire protection systems, plumbing, electrical systems, waterproofing, exterior </w:t>
      </w:r>
      <w:r w:rsidR="001B62E7" w:rsidRPr="001B62E7">
        <w:rPr>
          <w:rFonts w:asciiTheme="majorHAnsi" w:hAnsiTheme="majorHAnsi" w:cstheme="majorHAnsi"/>
          <w:sz w:val="28"/>
          <w:szCs w:val="28"/>
        </w:rPr>
        <w:lastRenderedPageBreak/>
        <w:t>painting, windows, exterior doors, foundation, floors, and mechanical elements</w:t>
      </w:r>
      <w:r w:rsidR="001B62E7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6BB26CC3" w14:textId="77777777" w:rsidR="001B62E7" w:rsidRDefault="001B62E7" w:rsidP="001B62E7">
      <w:pPr>
        <w:pStyle w:val="ListParagraph"/>
        <w:ind w:left="1080"/>
        <w:rPr>
          <w:rFonts w:asciiTheme="majorHAnsi" w:hAnsiTheme="majorHAnsi" w:cstheme="majorHAnsi"/>
          <w:sz w:val="28"/>
          <w:szCs w:val="28"/>
        </w:rPr>
      </w:pPr>
    </w:p>
    <w:p w14:paraId="5D1DBA92" w14:textId="5DAB0D2C" w:rsidR="00D4793A" w:rsidRDefault="001B62E7" w:rsidP="00D4793A">
      <w:pPr>
        <w:pStyle w:val="ListParagraph"/>
        <w:numPr>
          <w:ilvl w:val="2"/>
          <w:numId w:val="4"/>
        </w:numPr>
        <w:ind w:left="2160" w:hanging="54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Reserve Financials: Board Members presented three spreadsheets; the </w:t>
      </w:r>
      <w:r w:rsidRPr="001B62E7">
        <w:rPr>
          <w:rFonts w:asciiTheme="majorHAnsi" w:hAnsiTheme="majorHAnsi" w:cstheme="majorHAnsi"/>
          <w:sz w:val="28"/>
          <w:szCs w:val="28"/>
        </w:rPr>
        <w:t>2024 reserve sheet was updated with actual annual interest of $111,119</w:t>
      </w:r>
      <w:r>
        <w:rPr>
          <w:rFonts w:asciiTheme="majorHAnsi" w:hAnsiTheme="majorHAnsi" w:cstheme="majorHAnsi"/>
          <w:sz w:val="28"/>
          <w:szCs w:val="28"/>
        </w:rPr>
        <w:t>, which will be provided to the auditor.</w:t>
      </w:r>
      <w:r w:rsidR="00BA546A">
        <w:rPr>
          <w:rFonts w:asciiTheme="majorHAnsi" w:hAnsiTheme="majorHAnsi" w:cstheme="majorHAnsi"/>
          <w:sz w:val="28"/>
          <w:szCs w:val="28"/>
        </w:rPr>
        <w:t xml:space="preserve"> The reserve spreadsheet was then divided into SIRS Reserves schedule &amp; Traditional Reserves schedule.</w:t>
      </w:r>
    </w:p>
    <w:p w14:paraId="6B0670D1" w14:textId="5A6AF6DE" w:rsidR="00571F49" w:rsidRPr="00571F49" w:rsidRDefault="00571F49" w:rsidP="007E1D7B">
      <w:pPr>
        <w:pStyle w:val="ListParagraph"/>
        <w:numPr>
          <w:ilvl w:val="2"/>
          <w:numId w:val="4"/>
        </w:numPr>
        <w:ind w:left="2160" w:hanging="54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Engineer’s Study Review: </w:t>
      </w:r>
      <w:r w:rsidR="001B62E7" w:rsidRPr="00571F49">
        <w:rPr>
          <w:rFonts w:asciiTheme="majorHAnsi" w:hAnsiTheme="majorHAnsi" w:cstheme="majorHAnsi"/>
          <w:sz w:val="28"/>
          <w:szCs w:val="28"/>
        </w:rPr>
        <w:t xml:space="preserve">Angie Hart, Gail Pugh, and Nelson Hachem met with </w:t>
      </w:r>
      <w:r w:rsidR="00D4793A" w:rsidRPr="00571F49">
        <w:rPr>
          <w:rFonts w:asciiTheme="majorHAnsi" w:hAnsiTheme="majorHAnsi" w:cstheme="majorHAnsi"/>
          <w:sz w:val="28"/>
          <w:szCs w:val="28"/>
        </w:rPr>
        <w:t xml:space="preserve">the </w:t>
      </w:r>
      <w:r w:rsidR="001B62E7" w:rsidRPr="00571F49">
        <w:rPr>
          <w:rFonts w:asciiTheme="majorHAnsi" w:hAnsiTheme="majorHAnsi" w:cstheme="majorHAnsi"/>
          <w:sz w:val="28"/>
          <w:szCs w:val="28"/>
        </w:rPr>
        <w:t>engineer who conducted the s</w:t>
      </w:r>
      <w:r w:rsidR="00BA546A">
        <w:rPr>
          <w:rFonts w:asciiTheme="majorHAnsi" w:hAnsiTheme="majorHAnsi" w:cstheme="majorHAnsi"/>
          <w:sz w:val="28"/>
          <w:szCs w:val="28"/>
        </w:rPr>
        <w:t xml:space="preserve">tudy to discuss </w:t>
      </w:r>
      <w:r w:rsidR="001B62E7" w:rsidRPr="00571F49">
        <w:rPr>
          <w:rFonts w:asciiTheme="majorHAnsi" w:hAnsiTheme="majorHAnsi" w:cstheme="majorHAnsi"/>
          <w:sz w:val="28"/>
          <w:szCs w:val="28"/>
        </w:rPr>
        <w:t xml:space="preserve">discrepancies found in some </w:t>
      </w:r>
      <w:r w:rsidR="00D4793A" w:rsidRPr="00571F49">
        <w:rPr>
          <w:rFonts w:asciiTheme="majorHAnsi" w:hAnsiTheme="majorHAnsi" w:cstheme="majorHAnsi"/>
          <w:sz w:val="28"/>
          <w:szCs w:val="28"/>
        </w:rPr>
        <w:t>areas</w:t>
      </w:r>
      <w:r w:rsidR="001B62E7" w:rsidRPr="00571F49">
        <w:rPr>
          <w:rFonts w:asciiTheme="majorHAnsi" w:hAnsiTheme="majorHAnsi" w:cstheme="majorHAnsi"/>
          <w:sz w:val="28"/>
          <w:szCs w:val="28"/>
        </w:rPr>
        <w:t>, particularly</w:t>
      </w:r>
      <w:r w:rsidR="00335927">
        <w:rPr>
          <w:rFonts w:asciiTheme="majorHAnsi" w:hAnsiTheme="majorHAnsi" w:cstheme="majorHAnsi"/>
          <w:sz w:val="28"/>
          <w:szCs w:val="28"/>
        </w:rPr>
        <w:t xml:space="preserve"> </w:t>
      </w:r>
      <w:r w:rsidR="00335927" w:rsidRPr="00571F49">
        <w:rPr>
          <w:rFonts w:asciiTheme="majorHAnsi" w:hAnsiTheme="majorHAnsi" w:cstheme="majorHAnsi"/>
          <w:sz w:val="28"/>
          <w:szCs w:val="28"/>
        </w:rPr>
        <w:t xml:space="preserve">items incorrectly listed in the study as association responsibility </w:t>
      </w:r>
      <w:r w:rsidR="000163A8">
        <w:rPr>
          <w:rFonts w:asciiTheme="majorHAnsi" w:hAnsiTheme="majorHAnsi" w:cstheme="majorHAnsi"/>
          <w:sz w:val="28"/>
          <w:szCs w:val="28"/>
        </w:rPr>
        <w:t xml:space="preserve">which </w:t>
      </w:r>
      <w:r w:rsidR="00335927" w:rsidRPr="00571F49">
        <w:rPr>
          <w:rFonts w:asciiTheme="majorHAnsi" w:hAnsiTheme="majorHAnsi" w:cstheme="majorHAnsi"/>
          <w:sz w:val="28"/>
          <w:szCs w:val="28"/>
        </w:rPr>
        <w:t>include sliders, windows, and balcony tiling</w:t>
      </w:r>
      <w:r w:rsidR="00335927">
        <w:rPr>
          <w:rFonts w:asciiTheme="majorHAnsi" w:hAnsiTheme="majorHAnsi" w:cstheme="majorHAnsi"/>
          <w:sz w:val="28"/>
          <w:szCs w:val="28"/>
        </w:rPr>
        <w:t>, and the</w:t>
      </w:r>
      <w:r w:rsidR="00DF335C">
        <w:rPr>
          <w:rFonts w:asciiTheme="majorHAnsi" w:hAnsiTheme="majorHAnsi" w:cstheme="majorHAnsi"/>
          <w:sz w:val="28"/>
          <w:szCs w:val="28"/>
        </w:rPr>
        <w:t xml:space="preserve"> </w:t>
      </w:r>
      <w:r w:rsidR="00BA546A">
        <w:rPr>
          <w:rFonts w:asciiTheme="majorHAnsi" w:hAnsiTheme="majorHAnsi" w:cstheme="majorHAnsi"/>
          <w:sz w:val="28"/>
          <w:szCs w:val="28"/>
        </w:rPr>
        <w:t>estimate</w:t>
      </w:r>
      <w:r w:rsidR="00DF335C">
        <w:rPr>
          <w:rFonts w:asciiTheme="majorHAnsi" w:hAnsiTheme="majorHAnsi" w:cstheme="majorHAnsi"/>
          <w:sz w:val="28"/>
          <w:szCs w:val="28"/>
        </w:rPr>
        <w:t xml:space="preserve"> for</w:t>
      </w:r>
      <w:r w:rsidR="001B62E7" w:rsidRPr="00571F49">
        <w:rPr>
          <w:rFonts w:asciiTheme="majorHAnsi" w:hAnsiTheme="majorHAnsi" w:cstheme="majorHAnsi"/>
          <w:sz w:val="28"/>
          <w:szCs w:val="28"/>
        </w:rPr>
        <w:t xml:space="preserve"> fire system</w:t>
      </w:r>
      <w:r w:rsidR="00335927">
        <w:rPr>
          <w:rFonts w:asciiTheme="majorHAnsi" w:hAnsiTheme="majorHAnsi" w:cstheme="majorHAnsi"/>
          <w:sz w:val="28"/>
          <w:szCs w:val="28"/>
        </w:rPr>
        <w:t xml:space="preserve"> compared to </w:t>
      </w:r>
      <w:r w:rsidR="000163A8">
        <w:rPr>
          <w:rFonts w:asciiTheme="majorHAnsi" w:hAnsiTheme="majorHAnsi" w:cstheme="majorHAnsi"/>
          <w:sz w:val="28"/>
          <w:szCs w:val="28"/>
        </w:rPr>
        <w:t xml:space="preserve">the </w:t>
      </w:r>
      <w:r w:rsidR="00335927">
        <w:rPr>
          <w:rFonts w:asciiTheme="majorHAnsi" w:hAnsiTheme="majorHAnsi" w:cstheme="majorHAnsi"/>
          <w:sz w:val="28"/>
          <w:szCs w:val="28"/>
        </w:rPr>
        <w:t>reserve study</w:t>
      </w:r>
      <w:r w:rsidR="00D4793A" w:rsidRPr="00571F49">
        <w:rPr>
          <w:rFonts w:asciiTheme="majorHAnsi" w:hAnsiTheme="majorHAnsi" w:cstheme="majorHAnsi"/>
          <w:sz w:val="28"/>
          <w:szCs w:val="28"/>
        </w:rPr>
        <w:t>. A revision to the SIRS is pending</w:t>
      </w:r>
      <w:r w:rsidR="001B62E7" w:rsidRPr="00571F49">
        <w:rPr>
          <w:rFonts w:asciiTheme="majorHAnsi" w:hAnsiTheme="majorHAnsi" w:cstheme="majorHAnsi"/>
          <w:sz w:val="28"/>
          <w:szCs w:val="28"/>
        </w:rPr>
        <w:t>.</w:t>
      </w:r>
      <w:r w:rsidRPr="00571F49">
        <w:rPr>
          <w:rFonts w:asciiTheme="majorHAnsi" w:hAnsiTheme="majorHAnsi" w:cstheme="majorHAnsi"/>
          <w:sz w:val="28"/>
          <w:szCs w:val="28"/>
        </w:rPr>
        <w:t xml:space="preserve"> Nelson Hachem is working on clarifying owner vs. condo association responsibilities.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759F0AE" w14:textId="3FC6763C" w:rsidR="00571F49" w:rsidRPr="00571F49" w:rsidRDefault="00571F49" w:rsidP="00E9028D">
      <w:pPr>
        <w:pStyle w:val="ListParagraph"/>
        <w:numPr>
          <w:ilvl w:val="2"/>
          <w:numId w:val="4"/>
        </w:numPr>
        <w:ind w:left="2160" w:hanging="540"/>
        <w:rPr>
          <w:rFonts w:asciiTheme="majorHAnsi" w:hAnsiTheme="majorHAnsi" w:cstheme="majorHAnsi"/>
          <w:sz w:val="28"/>
          <w:szCs w:val="28"/>
        </w:rPr>
      </w:pPr>
      <w:r w:rsidRPr="00571F49">
        <w:rPr>
          <w:rFonts w:asciiTheme="majorHAnsi" w:hAnsiTheme="majorHAnsi" w:cstheme="majorHAnsi"/>
          <w:sz w:val="28"/>
          <w:szCs w:val="28"/>
        </w:rPr>
        <w:t xml:space="preserve">Reserve Funding &amp; Inflation: The SIRS requires 100% funding in 2026, </w:t>
      </w:r>
      <w:r w:rsidR="000163A8" w:rsidRPr="00571F49">
        <w:rPr>
          <w:rFonts w:asciiTheme="majorHAnsi" w:hAnsiTheme="majorHAnsi" w:cstheme="majorHAnsi"/>
          <w:sz w:val="28"/>
          <w:szCs w:val="28"/>
        </w:rPr>
        <w:t>engineers</w:t>
      </w:r>
      <w:r w:rsidRPr="00571F49">
        <w:rPr>
          <w:rFonts w:asciiTheme="majorHAnsi" w:hAnsiTheme="majorHAnsi" w:cstheme="majorHAnsi"/>
          <w:sz w:val="28"/>
          <w:szCs w:val="28"/>
        </w:rPr>
        <w:t xml:space="preserve"> recommended a 3.5% annual inflation rate built in.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F4659F">
        <w:rPr>
          <w:rFonts w:asciiTheme="majorHAnsi" w:hAnsiTheme="majorHAnsi" w:cstheme="majorHAnsi"/>
          <w:sz w:val="28"/>
          <w:szCs w:val="28"/>
        </w:rPr>
        <w:t>The board</w:t>
      </w:r>
      <w:r>
        <w:rPr>
          <w:rFonts w:asciiTheme="majorHAnsi" w:hAnsiTheme="majorHAnsi" w:cstheme="majorHAnsi"/>
          <w:sz w:val="28"/>
          <w:szCs w:val="28"/>
        </w:rPr>
        <w:t xml:space="preserve"> has decided on</w:t>
      </w:r>
      <w:r w:rsidRPr="00571F49">
        <w:rPr>
          <w:rFonts w:asciiTheme="majorHAnsi" w:hAnsiTheme="majorHAnsi" w:cstheme="majorHAnsi"/>
          <w:sz w:val="28"/>
          <w:szCs w:val="28"/>
        </w:rPr>
        <w:t xml:space="preserve"> two separate reserve</w:t>
      </w:r>
      <w:r>
        <w:rPr>
          <w:rFonts w:asciiTheme="majorHAnsi" w:hAnsiTheme="majorHAnsi" w:cstheme="majorHAnsi"/>
          <w:sz w:val="28"/>
          <w:szCs w:val="28"/>
        </w:rPr>
        <w:t>s accounts, one design</w:t>
      </w:r>
      <w:r w:rsidR="00F4659F">
        <w:rPr>
          <w:rFonts w:asciiTheme="majorHAnsi" w:hAnsiTheme="majorHAnsi" w:cstheme="majorHAnsi"/>
          <w:sz w:val="28"/>
          <w:szCs w:val="28"/>
        </w:rPr>
        <w:t>at</w:t>
      </w:r>
      <w:r>
        <w:rPr>
          <w:rFonts w:asciiTheme="majorHAnsi" w:hAnsiTheme="majorHAnsi" w:cstheme="majorHAnsi"/>
          <w:sz w:val="28"/>
          <w:szCs w:val="28"/>
        </w:rPr>
        <w:t xml:space="preserve">ed as </w:t>
      </w:r>
      <w:r w:rsidRPr="00571F49">
        <w:rPr>
          <w:rFonts w:asciiTheme="majorHAnsi" w:hAnsiTheme="majorHAnsi" w:cstheme="majorHAnsi"/>
          <w:sz w:val="28"/>
          <w:szCs w:val="28"/>
        </w:rPr>
        <w:t>SIRS and</w:t>
      </w:r>
      <w:r>
        <w:rPr>
          <w:rFonts w:asciiTheme="majorHAnsi" w:hAnsiTheme="majorHAnsi" w:cstheme="majorHAnsi"/>
          <w:sz w:val="28"/>
          <w:szCs w:val="28"/>
        </w:rPr>
        <w:t xml:space="preserve"> the other </w:t>
      </w:r>
      <w:r w:rsidR="000163A8">
        <w:rPr>
          <w:rFonts w:asciiTheme="majorHAnsi" w:hAnsiTheme="majorHAnsi" w:cstheme="majorHAnsi"/>
          <w:sz w:val="28"/>
          <w:szCs w:val="28"/>
        </w:rPr>
        <w:t xml:space="preserve">as </w:t>
      </w:r>
      <w:r>
        <w:rPr>
          <w:rFonts w:asciiTheme="majorHAnsi" w:hAnsiTheme="majorHAnsi" w:cstheme="majorHAnsi"/>
          <w:sz w:val="28"/>
          <w:szCs w:val="28"/>
        </w:rPr>
        <w:t>T</w:t>
      </w:r>
      <w:r w:rsidRPr="00571F49">
        <w:rPr>
          <w:rFonts w:asciiTheme="majorHAnsi" w:hAnsiTheme="majorHAnsi" w:cstheme="majorHAnsi"/>
          <w:sz w:val="28"/>
          <w:szCs w:val="28"/>
        </w:rPr>
        <w:t>raditional.</w:t>
      </w:r>
      <w:r w:rsidR="00EE0018">
        <w:rPr>
          <w:rFonts w:asciiTheme="majorHAnsi" w:hAnsiTheme="majorHAnsi" w:cstheme="majorHAnsi"/>
          <w:sz w:val="28"/>
          <w:szCs w:val="28"/>
        </w:rPr>
        <w:t xml:space="preserve"> Mac McArthur motioned for SummerWinds Owners Association to open </w:t>
      </w:r>
      <w:r w:rsidR="000163A8">
        <w:rPr>
          <w:rFonts w:asciiTheme="majorHAnsi" w:hAnsiTheme="majorHAnsi" w:cstheme="majorHAnsi"/>
          <w:sz w:val="28"/>
          <w:szCs w:val="28"/>
        </w:rPr>
        <w:t>a secondary</w:t>
      </w:r>
      <w:r w:rsidR="00EE0018">
        <w:rPr>
          <w:rFonts w:asciiTheme="majorHAnsi" w:hAnsiTheme="majorHAnsi" w:cstheme="majorHAnsi"/>
          <w:sz w:val="28"/>
          <w:szCs w:val="28"/>
        </w:rPr>
        <w:t xml:space="preserve"> account </w:t>
      </w:r>
      <w:r w:rsidR="00816DC0">
        <w:rPr>
          <w:rFonts w:asciiTheme="majorHAnsi" w:hAnsiTheme="majorHAnsi" w:cstheme="majorHAnsi"/>
          <w:sz w:val="28"/>
          <w:szCs w:val="28"/>
        </w:rPr>
        <w:t xml:space="preserve">for SIRS Reserves </w:t>
      </w:r>
      <w:r w:rsidR="00EE0018">
        <w:rPr>
          <w:rFonts w:asciiTheme="majorHAnsi" w:hAnsiTheme="majorHAnsi" w:cstheme="majorHAnsi"/>
          <w:sz w:val="28"/>
          <w:szCs w:val="28"/>
        </w:rPr>
        <w:t xml:space="preserve">and corresponding </w:t>
      </w:r>
      <w:r w:rsidR="00A31112">
        <w:rPr>
          <w:rFonts w:asciiTheme="majorHAnsi" w:hAnsiTheme="majorHAnsi" w:cstheme="majorHAnsi"/>
          <w:sz w:val="28"/>
          <w:szCs w:val="28"/>
        </w:rPr>
        <w:t xml:space="preserve">ICS Sweep </w:t>
      </w:r>
      <w:r w:rsidR="000163A8">
        <w:rPr>
          <w:rFonts w:asciiTheme="majorHAnsi" w:hAnsiTheme="majorHAnsi" w:cstheme="majorHAnsi"/>
          <w:sz w:val="28"/>
          <w:szCs w:val="28"/>
        </w:rPr>
        <w:t>a</w:t>
      </w:r>
      <w:r w:rsidR="00A31112">
        <w:rPr>
          <w:rFonts w:asciiTheme="majorHAnsi" w:hAnsiTheme="majorHAnsi" w:cstheme="majorHAnsi"/>
          <w:sz w:val="28"/>
          <w:szCs w:val="28"/>
        </w:rPr>
        <w:t xml:space="preserve">ccount </w:t>
      </w:r>
      <w:r w:rsidR="00816DC0">
        <w:rPr>
          <w:rFonts w:asciiTheme="majorHAnsi" w:hAnsiTheme="majorHAnsi" w:cstheme="majorHAnsi"/>
          <w:sz w:val="28"/>
          <w:szCs w:val="28"/>
        </w:rPr>
        <w:t>for accruing</w:t>
      </w:r>
      <w:r w:rsidR="000163A8">
        <w:rPr>
          <w:rFonts w:asciiTheme="majorHAnsi" w:hAnsiTheme="majorHAnsi" w:cstheme="majorHAnsi"/>
          <w:sz w:val="28"/>
          <w:szCs w:val="28"/>
        </w:rPr>
        <w:t xml:space="preserve"> higher</w:t>
      </w:r>
      <w:r w:rsidR="00816DC0">
        <w:rPr>
          <w:rFonts w:asciiTheme="majorHAnsi" w:hAnsiTheme="majorHAnsi" w:cstheme="majorHAnsi"/>
          <w:sz w:val="28"/>
          <w:szCs w:val="28"/>
        </w:rPr>
        <w:t xml:space="preserve"> interest. Seconded by Gail Pugh, all in favor, unanimously approved.</w:t>
      </w:r>
    </w:p>
    <w:p w14:paraId="081FD16C" w14:textId="47897092" w:rsidR="001B62E7" w:rsidRDefault="00F4659F" w:rsidP="00C3213E">
      <w:pPr>
        <w:pStyle w:val="ListParagraph"/>
        <w:numPr>
          <w:ilvl w:val="2"/>
          <w:numId w:val="4"/>
        </w:numPr>
        <w:ind w:left="2160" w:hanging="540"/>
        <w:rPr>
          <w:rFonts w:asciiTheme="majorHAnsi" w:hAnsiTheme="majorHAnsi" w:cstheme="majorHAnsi"/>
          <w:sz w:val="28"/>
          <w:szCs w:val="28"/>
        </w:rPr>
      </w:pPr>
      <w:r w:rsidRPr="00F4659F">
        <w:rPr>
          <w:rFonts w:asciiTheme="majorHAnsi" w:hAnsiTheme="majorHAnsi" w:cstheme="majorHAnsi"/>
          <w:sz w:val="28"/>
          <w:szCs w:val="28"/>
        </w:rPr>
        <w:t xml:space="preserve">Acceptance to </w:t>
      </w:r>
      <w:r w:rsidR="000F13EC">
        <w:rPr>
          <w:rFonts w:asciiTheme="majorHAnsi" w:hAnsiTheme="majorHAnsi" w:cstheme="majorHAnsi"/>
          <w:sz w:val="28"/>
          <w:szCs w:val="28"/>
        </w:rPr>
        <w:t>allocate</w:t>
      </w:r>
      <w:r w:rsidRPr="00F4659F">
        <w:rPr>
          <w:rFonts w:asciiTheme="majorHAnsi" w:hAnsiTheme="majorHAnsi" w:cstheme="majorHAnsi"/>
          <w:sz w:val="28"/>
          <w:szCs w:val="28"/>
        </w:rPr>
        <w:t xml:space="preserve"> interest: Gail Pugh motioned to allocate interest earnings as $34,974 (pre-2023 interest) and $106,015 (2023 interest) to SIRS reserves. $111,119 (2024 interest) to Traditional reserves</w:t>
      </w:r>
      <w:r w:rsidR="000F13EC">
        <w:rPr>
          <w:rFonts w:asciiTheme="majorHAnsi" w:hAnsiTheme="majorHAnsi" w:cstheme="majorHAnsi"/>
          <w:sz w:val="28"/>
          <w:szCs w:val="28"/>
        </w:rPr>
        <w:t>. Seconded by Ed Downs, all in favor, unanimously approved.</w:t>
      </w:r>
    </w:p>
    <w:p w14:paraId="37482D5F" w14:textId="4852366C" w:rsidR="00EE0018" w:rsidRPr="00EE0018" w:rsidRDefault="00EE0018" w:rsidP="00370DA9">
      <w:pPr>
        <w:pStyle w:val="ListParagraph"/>
        <w:numPr>
          <w:ilvl w:val="2"/>
          <w:numId w:val="4"/>
        </w:numPr>
        <w:ind w:left="2160" w:hanging="540"/>
        <w:rPr>
          <w:rFonts w:asciiTheme="majorHAnsi" w:hAnsiTheme="majorHAnsi" w:cstheme="majorHAnsi"/>
          <w:sz w:val="28"/>
          <w:szCs w:val="28"/>
        </w:rPr>
      </w:pPr>
      <w:r w:rsidRPr="00EE0018">
        <w:rPr>
          <w:rFonts w:asciiTheme="majorHAnsi" w:hAnsiTheme="majorHAnsi" w:cstheme="majorHAnsi"/>
          <w:sz w:val="28"/>
          <w:szCs w:val="28"/>
        </w:rPr>
        <w:t xml:space="preserve">SIRS Study &amp; Compliance: SummerWinds is taking </w:t>
      </w:r>
      <w:r w:rsidR="00A31112" w:rsidRPr="00EE0018">
        <w:rPr>
          <w:rFonts w:asciiTheme="majorHAnsi" w:hAnsiTheme="majorHAnsi" w:cstheme="majorHAnsi"/>
          <w:sz w:val="28"/>
          <w:szCs w:val="28"/>
        </w:rPr>
        <w:t>a proactive</w:t>
      </w:r>
      <w:r w:rsidRPr="00EE0018">
        <w:rPr>
          <w:rFonts w:asciiTheme="majorHAnsi" w:hAnsiTheme="majorHAnsi" w:cstheme="majorHAnsi"/>
          <w:sz w:val="28"/>
          <w:szCs w:val="28"/>
        </w:rPr>
        <w:t xml:space="preserve"> approach to meet statutory requirements. SIRS study will provide 30-year funding projections for structural elements</w:t>
      </w:r>
    </w:p>
    <w:p w14:paraId="26F01719" w14:textId="77777777" w:rsidR="000B42A5" w:rsidRDefault="000B42A5" w:rsidP="00282D95">
      <w:pPr>
        <w:rPr>
          <w:rFonts w:asciiTheme="majorHAnsi" w:hAnsiTheme="majorHAnsi" w:cstheme="majorHAnsi"/>
          <w:sz w:val="28"/>
          <w:szCs w:val="28"/>
        </w:rPr>
      </w:pPr>
    </w:p>
    <w:p w14:paraId="1461BFB7" w14:textId="46C5E2FD" w:rsidR="00282D95" w:rsidRPr="00282D95" w:rsidRDefault="00282D95" w:rsidP="00282D9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282D95">
        <w:rPr>
          <w:rFonts w:asciiTheme="majorHAnsi" w:hAnsiTheme="majorHAnsi" w:cstheme="majorHAnsi"/>
          <w:sz w:val="28"/>
          <w:szCs w:val="28"/>
        </w:rPr>
        <w:t xml:space="preserve">CAM Replacement: Board recommends hiring Kimberly </w:t>
      </w:r>
      <w:proofErr w:type="spellStart"/>
      <w:r w:rsidR="0042083F" w:rsidRPr="0042083F">
        <w:rPr>
          <w:rFonts w:asciiTheme="majorHAnsi" w:hAnsiTheme="majorHAnsi" w:cstheme="majorHAnsi"/>
          <w:sz w:val="28"/>
          <w:szCs w:val="28"/>
        </w:rPr>
        <w:t>Miculinich</w:t>
      </w:r>
      <w:proofErr w:type="spellEnd"/>
      <w:r w:rsidR="0042083F">
        <w:rPr>
          <w:rFonts w:asciiTheme="majorHAnsi" w:hAnsiTheme="majorHAnsi" w:cstheme="majorHAnsi"/>
          <w:sz w:val="28"/>
          <w:szCs w:val="28"/>
        </w:rPr>
        <w:t xml:space="preserve"> </w:t>
      </w:r>
      <w:r w:rsidRPr="00282D95">
        <w:rPr>
          <w:rFonts w:asciiTheme="majorHAnsi" w:hAnsiTheme="majorHAnsi" w:cstheme="majorHAnsi"/>
          <w:sz w:val="28"/>
          <w:szCs w:val="28"/>
        </w:rPr>
        <w:t xml:space="preserve">as </w:t>
      </w:r>
      <w:r w:rsidR="0042083F">
        <w:rPr>
          <w:rFonts w:asciiTheme="majorHAnsi" w:hAnsiTheme="majorHAnsi" w:cstheme="majorHAnsi"/>
          <w:sz w:val="28"/>
          <w:szCs w:val="28"/>
        </w:rPr>
        <w:t xml:space="preserve">the replacement </w:t>
      </w:r>
      <w:r w:rsidRPr="00282D95">
        <w:rPr>
          <w:rFonts w:asciiTheme="majorHAnsi" w:hAnsiTheme="majorHAnsi" w:cstheme="majorHAnsi"/>
          <w:sz w:val="28"/>
          <w:szCs w:val="28"/>
        </w:rPr>
        <w:t>CAM</w:t>
      </w:r>
      <w:r>
        <w:rPr>
          <w:rFonts w:asciiTheme="majorHAnsi" w:hAnsiTheme="majorHAnsi" w:cstheme="majorHAnsi"/>
          <w:sz w:val="28"/>
          <w:szCs w:val="28"/>
        </w:rPr>
        <w:t>. Terms of f</w:t>
      </w:r>
      <w:r w:rsidRPr="00282D95">
        <w:rPr>
          <w:rFonts w:asciiTheme="majorHAnsi" w:hAnsiTheme="majorHAnsi" w:cstheme="majorHAnsi"/>
          <w:sz w:val="28"/>
          <w:szCs w:val="28"/>
        </w:rPr>
        <w:t>ull-time employee of the association</w:t>
      </w:r>
      <w:r>
        <w:rPr>
          <w:rFonts w:asciiTheme="majorHAnsi" w:hAnsiTheme="majorHAnsi" w:cstheme="majorHAnsi"/>
          <w:sz w:val="28"/>
          <w:szCs w:val="28"/>
        </w:rPr>
        <w:t>, if accepted, would start Monday, February 3</w:t>
      </w:r>
      <w:r w:rsidRPr="00282D95">
        <w:rPr>
          <w:rFonts w:asciiTheme="majorHAnsi" w:hAnsiTheme="majorHAnsi" w:cstheme="majorHAnsi"/>
          <w:sz w:val="28"/>
          <w:szCs w:val="28"/>
          <w:vertAlign w:val="superscript"/>
        </w:rPr>
        <w:t>rd</w:t>
      </w:r>
      <w:r>
        <w:rPr>
          <w:rFonts w:asciiTheme="majorHAnsi" w:hAnsiTheme="majorHAnsi" w:cstheme="majorHAnsi"/>
          <w:sz w:val="28"/>
          <w:szCs w:val="28"/>
        </w:rPr>
        <w:t xml:space="preserve">, 2025. Mac McArthur motioned to hire Kimberly </w:t>
      </w:r>
      <w:proofErr w:type="spellStart"/>
      <w:r w:rsidR="0042083F" w:rsidRPr="0042083F">
        <w:rPr>
          <w:rFonts w:asciiTheme="majorHAnsi" w:hAnsiTheme="majorHAnsi" w:cstheme="majorHAnsi"/>
          <w:sz w:val="28"/>
          <w:szCs w:val="28"/>
        </w:rPr>
        <w:t>Miculinich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  <w:proofErr w:type="gramStart"/>
      <w:r>
        <w:rPr>
          <w:rFonts w:asciiTheme="majorHAnsi" w:hAnsiTheme="majorHAnsi" w:cstheme="majorHAnsi"/>
          <w:sz w:val="28"/>
          <w:szCs w:val="28"/>
        </w:rPr>
        <w:t>Seconded by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Gail Pugh, all favor, unanimously approved.</w:t>
      </w:r>
    </w:p>
    <w:p w14:paraId="3C79B8D1" w14:textId="6B830194" w:rsidR="001B30D2" w:rsidRPr="001B30D2" w:rsidRDefault="001B30D2" w:rsidP="002F74B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1B30D2">
        <w:rPr>
          <w:rFonts w:asciiTheme="majorHAnsi" w:hAnsiTheme="majorHAnsi" w:cstheme="majorHAnsi"/>
          <w:sz w:val="28"/>
          <w:szCs w:val="28"/>
        </w:rPr>
        <w:lastRenderedPageBreak/>
        <w:t>CPA Engagement: Motion to engage Howell CPA Group for 2024 audit at $7,000</w:t>
      </w:r>
      <w:r>
        <w:rPr>
          <w:rFonts w:asciiTheme="majorHAnsi" w:hAnsiTheme="majorHAnsi" w:cstheme="majorHAnsi"/>
          <w:sz w:val="28"/>
          <w:szCs w:val="28"/>
        </w:rPr>
        <w:t xml:space="preserve"> m</w:t>
      </w:r>
      <w:r w:rsidRPr="001B30D2">
        <w:rPr>
          <w:rFonts w:asciiTheme="majorHAnsi" w:hAnsiTheme="majorHAnsi" w:cstheme="majorHAnsi"/>
          <w:sz w:val="28"/>
          <w:szCs w:val="28"/>
        </w:rPr>
        <w:t>ade by Gail</w:t>
      </w:r>
      <w:r>
        <w:rPr>
          <w:rFonts w:asciiTheme="majorHAnsi" w:hAnsiTheme="majorHAnsi" w:cstheme="majorHAnsi"/>
          <w:sz w:val="28"/>
          <w:szCs w:val="28"/>
        </w:rPr>
        <w:t xml:space="preserve"> Pugh</w:t>
      </w:r>
      <w:r w:rsidRPr="001B30D2">
        <w:rPr>
          <w:rFonts w:asciiTheme="majorHAnsi" w:hAnsiTheme="majorHAnsi" w:cstheme="majorHAnsi"/>
          <w:sz w:val="28"/>
          <w:szCs w:val="28"/>
        </w:rPr>
        <w:t>, seconded by Nelson</w:t>
      </w:r>
      <w:r>
        <w:rPr>
          <w:rFonts w:asciiTheme="majorHAnsi" w:hAnsiTheme="majorHAnsi" w:cstheme="majorHAnsi"/>
          <w:sz w:val="28"/>
          <w:szCs w:val="28"/>
        </w:rPr>
        <w:t xml:space="preserve"> Hachem</w:t>
      </w:r>
      <w:r w:rsidRPr="001B30D2">
        <w:rPr>
          <w:rFonts w:asciiTheme="majorHAnsi" w:hAnsiTheme="majorHAnsi" w:cstheme="majorHAnsi"/>
          <w:sz w:val="28"/>
          <w:szCs w:val="28"/>
        </w:rPr>
        <w:t>, all approved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35892011" w14:textId="235B5DAE" w:rsidR="001B30D2" w:rsidRPr="001B30D2" w:rsidRDefault="001B30D2" w:rsidP="001B30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Financials: Approve </w:t>
      </w:r>
      <w:r w:rsidRPr="001B30D2">
        <w:rPr>
          <w:rFonts w:asciiTheme="majorHAnsi" w:hAnsiTheme="majorHAnsi" w:cstheme="majorHAnsi"/>
          <w:sz w:val="28"/>
          <w:szCs w:val="28"/>
        </w:rPr>
        <w:t xml:space="preserve">December year-to-date financials </w:t>
      </w:r>
      <w:r>
        <w:rPr>
          <w:rFonts w:asciiTheme="majorHAnsi" w:hAnsiTheme="majorHAnsi" w:cstheme="majorHAnsi"/>
          <w:sz w:val="28"/>
          <w:szCs w:val="28"/>
        </w:rPr>
        <w:t>as presented, m</w:t>
      </w:r>
      <w:r w:rsidRPr="001B30D2">
        <w:rPr>
          <w:rFonts w:asciiTheme="majorHAnsi" w:hAnsiTheme="majorHAnsi" w:cstheme="majorHAnsi"/>
          <w:sz w:val="28"/>
          <w:szCs w:val="28"/>
        </w:rPr>
        <w:t xml:space="preserve">otion made </w:t>
      </w:r>
      <w:r>
        <w:rPr>
          <w:rFonts w:asciiTheme="majorHAnsi" w:hAnsiTheme="majorHAnsi" w:cstheme="majorHAnsi"/>
          <w:sz w:val="28"/>
          <w:szCs w:val="28"/>
        </w:rPr>
        <w:t>Gail Pugh</w:t>
      </w:r>
      <w:r w:rsidRPr="001B30D2">
        <w:rPr>
          <w:rFonts w:asciiTheme="majorHAnsi" w:hAnsiTheme="majorHAnsi" w:cstheme="majorHAnsi"/>
          <w:sz w:val="28"/>
          <w:szCs w:val="28"/>
        </w:rPr>
        <w:t>, seconded by Ed</w:t>
      </w:r>
      <w:r>
        <w:rPr>
          <w:rFonts w:asciiTheme="majorHAnsi" w:hAnsiTheme="majorHAnsi" w:cstheme="majorHAnsi"/>
          <w:sz w:val="28"/>
          <w:szCs w:val="28"/>
        </w:rPr>
        <w:t xml:space="preserve"> Downs, all favor, unanimously approved.</w:t>
      </w:r>
    </w:p>
    <w:p w14:paraId="48BCC819" w14:textId="77777777" w:rsidR="003920DF" w:rsidRDefault="001B30D2" w:rsidP="003920D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2025 Board Meeting Schedule: </w:t>
      </w:r>
    </w:p>
    <w:p w14:paraId="2AF6EFDE" w14:textId="7C5022B8" w:rsidR="008472BD" w:rsidRPr="008472BD" w:rsidRDefault="008472BD" w:rsidP="008472BD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Pr="003920DF">
        <w:rPr>
          <w:rFonts w:asciiTheme="majorHAnsi" w:hAnsiTheme="majorHAnsi" w:cstheme="majorHAnsi"/>
          <w:sz w:val="28"/>
          <w:szCs w:val="28"/>
        </w:rPr>
        <w:t>ext board meeting scheduled for March 28, 2025</w:t>
      </w:r>
    </w:p>
    <w:p w14:paraId="5812B105" w14:textId="46FB1F92" w:rsidR="003920DF" w:rsidRDefault="003920DF" w:rsidP="003920DF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920DF">
        <w:rPr>
          <w:rFonts w:asciiTheme="majorHAnsi" w:hAnsiTheme="majorHAnsi" w:cstheme="majorHAnsi"/>
          <w:sz w:val="28"/>
          <w:szCs w:val="28"/>
        </w:rPr>
        <w:t>Annual meeting set for May 24, 2025 (board election meeting)</w:t>
      </w:r>
    </w:p>
    <w:p w14:paraId="5BC08A03" w14:textId="408E5819" w:rsidR="00282D95" w:rsidRDefault="00282D95" w:rsidP="00F96208">
      <w:pPr>
        <w:rPr>
          <w:rFonts w:asciiTheme="majorHAnsi" w:hAnsiTheme="majorHAnsi" w:cstheme="majorHAnsi"/>
          <w:sz w:val="28"/>
          <w:szCs w:val="28"/>
        </w:rPr>
      </w:pPr>
    </w:p>
    <w:p w14:paraId="46403F86" w14:textId="36661ED4" w:rsidR="00F96208" w:rsidRDefault="00F96208" w:rsidP="00F9620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Old Business:</w:t>
      </w:r>
    </w:p>
    <w:p w14:paraId="6AA49049" w14:textId="77777777" w:rsidR="00F96208" w:rsidRPr="00F96208" w:rsidRDefault="00F96208" w:rsidP="00F96208">
      <w:pPr>
        <w:rPr>
          <w:rFonts w:asciiTheme="majorHAnsi" w:hAnsiTheme="majorHAnsi" w:cstheme="majorHAnsi"/>
          <w:sz w:val="28"/>
          <w:szCs w:val="28"/>
        </w:rPr>
      </w:pPr>
    </w:p>
    <w:p w14:paraId="101BDDF6" w14:textId="3E9EDE97" w:rsidR="00282D95" w:rsidRDefault="003772D1" w:rsidP="00E5230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Responsibility of Board Members:</w:t>
      </w:r>
    </w:p>
    <w:p w14:paraId="4DFE7B62" w14:textId="6F851743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Gail</w:t>
      </w:r>
      <w:r>
        <w:rPr>
          <w:rFonts w:asciiTheme="majorHAnsi" w:hAnsiTheme="majorHAnsi" w:cstheme="majorHAnsi"/>
          <w:sz w:val="28"/>
          <w:szCs w:val="28"/>
        </w:rPr>
        <w:t xml:space="preserve"> Pugh</w:t>
      </w:r>
      <w:r w:rsidRPr="003772D1">
        <w:rPr>
          <w:rFonts w:asciiTheme="majorHAnsi" w:hAnsiTheme="majorHAnsi" w:cstheme="majorHAnsi"/>
          <w:sz w:val="28"/>
          <w:szCs w:val="28"/>
        </w:rPr>
        <w:t>: Treasurer, handling financials and SIRS accounts</w:t>
      </w:r>
    </w:p>
    <w:p w14:paraId="36D0464E" w14:textId="58BF90F4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Brad</w:t>
      </w:r>
      <w:r>
        <w:rPr>
          <w:rFonts w:asciiTheme="majorHAnsi" w:hAnsiTheme="majorHAnsi" w:cstheme="majorHAnsi"/>
          <w:sz w:val="28"/>
          <w:szCs w:val="28"/>
        </w:rPr>
        <w:t xml:space="preserve"> Boucher</w:t>
      </w:r>
      <w:r w:rsidRPr="003772D1">
        <w:rPr>
          <w:rFonts w:asciiTheme="majorHAnsi" w:hAnsiTheme="majorHAnsi" w:cstheme="majorHAnsi"/>
          <w:sz w:val="28"/>
          <w:szCs w:val="28"/>
        </w:rPr>
        <w:t>: Rules &amp; regulations, cable provider liaison</w:t>
      </w:r>
    </w:p>
    <w:p w14:paraId="6F25E0CB" w14:textId="497DFB96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Nelson</w:t>
      </w:r>
      <w:r>
        <w:rPr>
          <w:rFonts w:asciiTheme="majorHAnsi" w:hAnsiTheme="majorHAnsi" w:cstheme="majorHAnsi"/>
          <w:sz w:val="28"/>
          <w:szCs w:val="28"/>
        </w:rPr>
        <w:t xml:space="preserve"> Hachem</w:t>
      </w:r>
      <w:r w:rsidRPr="003772D1">
        <w:rPr>
          <w:rFonts w:asciiTheme="majorHAnsi" w:hAnsiTheme="majorHAnsi" w:cstheme="majorHAnsi"/>
          <w:sz w:val="28"/>
          <w:szCs w:val="28"/>
        </w:rPr>
        <w:t xml:space="preserve"> &amp; Ed</w:t>
      </w:r>
      <w:r>
        <w:rPr>
          <w:rFonts w:asciiTheme="majorHAnsi" w:hAnsiTheme="majorHAnsi" w:cstheme="majorHAnsi"/>
          <w:sz w:val="28"/>
          <w:szCs w:val="28"/>
        </w:rPr>
        <w:t xml:space="preserve"> Downs</w:t>
      </w:r>
      <w:r w:rsidRPr="003772D1">
        <w:rPr>
          <w:rFonts w:asciiTheme="majorHAnsi" w:hAnsiTheme="majorHAnsi" w:cstheme="majorHAnsi"/>
          <w:sz w:val="28"/>
          <w:szCs w:val="28"/>
        </w:rPr>
        <w:t>: Milestone project, building &amp; maintenance</w:t>
      </w:r>
    </w:p>
    <w:p w14:paraId="1B2DD05F" w14:textId="0D744BAF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Lisa</w:t>
      </w:r>
      <w:r>
        <w:rPr>
          <w:rFonts w:asciiTheme="majorHAnsi" w:hAnsiTheme="majorHAnsi" w:cstheme="majorHAnsi"/>
          <w:sz w:val="28"/>
          <w:szCs w:val="28"/>
        </w:rPr>
        <w:t xml:space="preserve"> Butler</w:t>
      </w:r>
      <w:r w:rsidRPr="003772D1">
        <w:rPr>
          <w:rFonts w:asciiTheme="majorHAnsi" w:hAnsiTheme="majorHAnsi" w:cstheme="majorHAnsi"/>
          <w:sz w:val="28"/>
          <w:szCs w:val="28"/>
        </w:rPr>
        <w:t>: Landscape</w:t>
      </w:r>
    </w:p>
    <w:p w14:paraId="479F9378" w14:textId="3BC09E5E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Mac</w:t>
      </w:r>
      <w:r>
        <w:rPr>
          <w:rFonts w:asciiTheme="majorHAnsi" w:hAnsiTheme="majorHAnsi" w:cstheme="majorHAnsi"/>
          <w:sz w:val="28"/>
          <w:szCs w:val="28"/>
        </w:rPr>
        <w:t xml:space="preserve"> McArthur</w:t>
      </w:r>
      <w:r w:rsidRPr="003772D1">
        <w:rPr>
          <w:rFonts w:asciiTheme="majorHAnsi" w:hAnsiTheme="majorHAnsi" w:cstheme="majorHAnsi"/>
          <w:sz w:val="28"/>
          <w:szCs w:val="28"/>
        </w:rPr>
        <w:t xml:space="preserve">: Review and update </w:t>
      </w:r>
      <w:r>
        <w:rPr>
          <w:rFonts w:asciiTheme="majorHAnsi" w:hAnsiTheme="majorHAnsi" w:cstheme="majorHAnsi"/>
          <w:sz w:val="28"/>
          <w:szCs w:val="28"/>
        </w:rPr>
        <w:t>Employee H</w:t>
      </w:r>
      <w:r w:rsidRPr="003772D1">
        <w:rPr>
          <w:rFonts w:asciiTheme="majorHAnsi" w:hAnsiTheme="majorHAnsi" w:cstheme="majorHAnsi"/>
          <w:sz w:val="28"/>
          <w:szCs w:val="28"/>
        </w:rPr>
        <w:t>andbook</w:t>
      </w:r>
    </w:p>
    <w:p w14:paraId="1B2D34D3" w14:textId="6DACABA6" w:rsidR="00282D95" w:rsidRDefault="003772D1" w:rsidP="00E52305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Maintenance Concerns:</w:t>
      </w:r>
    </w:p>
    <w:p w14:paraId="2FCF170E" w14:textId="58B5E6DF" w:rsidR="003772D1" w:rsidRPr="003772D1" w:rsidRDefault="003772D1" w:rsidP="003772D1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772D1">
        <w:rPr>
          <w:rFonts w:asciiTheme="majorHAnsi" w:hAnsiTheme="majorHAnsi" w:cstheme="majorHAnsi"/>
          <w:sz w:val="28"/>
          <w:szCs w:val="28"/>
        </w:rPr>
        <w:t>Paul</w:t>
      </w:r>
      <w:r>
        <w:rPr>
          <w:rFonts w:asciiTheme="majorHAnsi" w:hAnsiTheme="majorHAnsi" w:cstheme="majorHAnsi"/>
          <w:sz w:val="28"/>
          <w:szCs w:val="28"/>
        </w:rPr>
        <w:t xml:space="preserve"> Hansen</w:t>
      </w:r>
      <w:r w:rsidRPr="003772D1">
        <w:rPr>
          <w:rFonts w:asciiTheme="majorHAnsi" w:hAnsiTheme="majorHAnsi" w:cstheme="majorHAnsi"/>
          <w:sz w:val="28"/>
          <w:szCs w:val="28"/>
        </w:rPr>
        <w:t xml:space="preserve"> raised </w:t>
      </w:r>
      <w:proofErr w:type="gramStart"/>
      <w:r w:rsidRPr="003772D1">
        <w:rPr>
          <w:rFonts w:asciiTheme="majorHAnsi" w:hAnsiTheme="majorHAnsi" w:cstheme="majorHAnsi"/>
          <w:sz w:val="28"/>
          <w:szCs w:val="28"/>
        </w:rPr>
        <w:t>issue</w:t>
      </w:r>
      <w:proofErr w:type="gramEnd"/>
      <w:r w:rsidRPr="003772D1">
        <w:rPr>
          <w:rFonts w:asciiTheme="majorHAnsi" w:hAnsiTheme="majorHAnsi" w:cstheme="majorHAnsi"/>
          <w:sz w:val="28"/>
          <w:szCs w:val="28"/>
        </w:rPr>
        <w:t xml:space="preserve"> of asphalt cracks needing refilling</w:t>
      </w:r>
    </w:p>
    <w:p w14:paraId="3FD4D3ED" w14:textId="255B8AF2" w:rsidR="003772D1" w:rsidRPr="006F7E28" w:rsidRDefault="003772D1" w:rsidP="00B568A9">
      <w:pPr>
        <w:pStyle w:val="ListParagraph"/>
        <w:numPr>
          <w:ilvl w:val="1"/>
          <w:numId w:val="4"/>
        </w:numPr>
        <w:ind w:left="1440"/>
        <w:rPr>
          <w:rFonts w:asciiTheme="majorHAnsi" w:hAnsiTheme="majorHAnsi" w:cstheme="majorHAnsi"/>
          <w:sz w:val="28"/>
          <w:szCs w:val="28"/>
        </w:rPr>
      </w:pPr>
      <w:r w:rsidRPr="006F7E28">
        <w:rPr>
          <w:rFonts w:asciiTheme="majorHAnsi" w:hAnsiTheme="majorHAnsi" w:cstheme="majorHAnsi"/>
          <w:sz w:val="28"/>
          <w:szCs w:val="28"/>
        </w:rPr>
        <w:t>Garage door replacement funds</w:t>
      </w:r>
      <w:r w:rsidR="008D7FDE" w:rsidRPr="006F7E28">
        <w:rPr>
          <w:rFonts w:asciiTheme="majorHAnsi" w:hAnsiTheme="majorHAnsi" w:cstheme="majorHAnsi"/>
          <w:sz w:val="28"/>
          <w:szCs w:val="28"/>
        </w:rPr>
        <w:t xml:space="preserve"> from Hurrican</w:t>
      </w:r>
      <w:r w:rsidR="006F7E28" w:rsidRPr="006F7E28">
        <w:rPr>
          <w:rFonts w:asciiTheme="majorHAnsi" w:hAnsiTheme="majorHAnsi" w:cstheme="majorHAnsi"/>
          <w:sz w:val="28"/>
          <w:szCs w:val="28"/>
        </w:rPr>
        <w:t>e</w:t>
      </w:r>
      <w:r w:rsidR="008D7FDE" w:rsidRPr="006F7E28">
        <w:rPr>
          <w:rFonts w:asciiTheme="majorHAnsi" w:hAnsiTheme="majorHAnsi" w:cstheme="majorHAnsi"/>
          <w:sz w:val="28"/>
          <w:szCs w:val="28"/>
        </w:rPr>
        <w:t xml:space="preserve"> Michael</w:t>
      </w:r>
      <w:r w:rsidR="008A78F4" w:rsidRPr="006F7E28">
        <w:rPr>
          <w:rFonts w:asciiTheme="majorHAnsi" w:hAnsiTheme="majorHAnsi" w:cstheme="majorHAnsi"/>
          <w:sz w:val="28"/>
          <w:szCs w:val="28"/>
        </w:rPr>
        <w:t xml:space="preserve"> Insurance proceeds in the amount of 78,861</w:t>
      </w:r>
      <w:r w:rsidRPr="006F7E28">
        <w:rPr>
          <w:rFonts w:asciiTheme="majorHAnsi" w:hAnsiTheme="majorHAnsi" w:cstheme="majorHAnsi"/>
          <w:sz w:val="28"/>
          <w:szCs w:val="28"/>
        </w:rPr>
        <w:t xml:space="preserve"> </w:t>
      </w:r>
      <w:r w:rsidR="00C96C05">
        <w:rPr>
          <w:rFonts w:asciiTheme="majorHAnsi" w:hAnsiTheme="majorHAnsi" w:cstheme="majorHAnsi"/>
          <w:sz w:val="28"/>
          <w:szCs w:val="28"/>
        </w:rPr>
        <w:t>was transferred to reserves.</w:t>
      </w:r>
    </w:p>
    <w:p w14:paraId="669251E6" w14:textId="77777777" w:rsidR="004C150F" w:rsidRPr="00933295" w:rsidRDefault="004C150F" w:rsidP="00933295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69AC8474" w14:textId="39495E94" w:rsidR="00E77107" w:rsidRDefault="001E0AE5" w:rsidP="00E706B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Adjournment: </w:t>
      </w:r>
      <w:r w:rsidR="00B520A1">
        <w:rPr>
          <w:rFonts w:asciiTheme="majorHAnsi" w:hAnsiTheme="majorHAnsi" w:cstheme="majorHAnsi"/>
          <w:sz w:val="28"/>
          <w:szCs w:val="28"/>
        </w:rPr>
        <w:t xml:space="preserve">Motion by Gail Pugh to adjourn, seconded by </w:t>
      </w:r>
      <w:r w:rsidR="003772D1">
        <w:rPr>
          <w:rFonts w:asciiTheme="majorHAnsi" w:hAnsiTheme="majorHAnsi" w:cstheme="majorHAnsi"/>
          <w:sz w:val="28"/>
          <w:szCs w:val="28"/>
        </w:rPr>
        <w:t>Nelson Hachem</w:t>
      </w:r>
      <w:r w:rsidR="00B520A1">
        <w:rPr>
          <w:rFonts w:asciiTheme="majorHAnsi" w:hAnsiTheme="majorHAnsi" w:cstheme="majorHAnsi"/>
          <w:sz w:val="28"/>
          <w:szCs w:val="28"/>
        </w:rPr>
        <w:t xml:space="preserve">. Motion carried unanimously. </w:t>
      </w:r>
      <w:r w:rsidR="00F74EB4">
        <w:rPr>
          <w:rFonts w:asciiTheme="majorHAnsi" w:hAnsiTheme="majorHAnsi" w:cstheme="majorHAnsi"/>
          <w:sz w:val="28"/>
          <w:szCs w:val="28"/>
        </w:rPr>
        <w:t xml:space="preserve">Meeting adjourned at </w:t>
      </w:r>
      <w:r w:rsidR="009905B1">
        <w:rPr>
          <w:rFonts w:asciiTheme="majorHAnsi" w:hAnsiTheme="majorHAnsi" w:cstheme="majorHAnsi"/>
          <w:sz w:val="28"/>
          <w:szCs w:val="28"/>
        </w:rPr>
        <w:t>10:</w:t>
      </w:r>
      <w:r w:rsidR="003772D1">
        <w:rPr>
          <w:rFonts w:asciiTheme="majorHAnsi" w:hAnsiTheme="majorHAnsi" w:cstheme="majorHAnsi"/>
          <w:sz w:val="28"/>
          <w:szCs w:val="28"/>
        </w:rPr>
        <w:t>58</w:t>
      </w:r>
      <w:r w:rsidR="00BF1BCE">
        <w:rPr>
          <w:rFonts w:asciiTheme="majorHAnsi" w:hAnsiTheme="majorHAnsi" w:cstheme="majorHAnsi"/>
          <w:sz w:val="28"/>
          <w:szCs w:val="28"/>
        </w:rPr>
        <w:t xml:space="preserve"> </w:t>
      </w:r>
      <w:r w:rsidR="009905B1">
        <w:rPr>
          <w:rFonts w:asciiTheme="majorHAnsi" w:hAnsiTheme="majorHAnsi" w:cstheme="majorHAnsi"/>
          <w:sz w:val="28"/>
          <w:szCs w:val="28"/>
        </w:rPr>
        <w:t>a</w:t>
      </w:r>
      <w:r w:rsidR="00BF1BCE">
        <w:rPr>
          <w:rFonts w:asciiTheme="majorHAnsi" w:hAnsiTheme="majorHAnsi" w:cstheme="majorHAnsi"/>
          <w:sz w:val="28"/>
          <w:szCs w:val="28"/>
        </w:rPr>
        <w:t>.m.</w:t>
      </w:r>
    </w:p>
    <w:p w14:paraId="59239C75" w14:textId="77777777" w:rsidR="001117E4" w:rsidRDefault="001117E4"/>
    <w:sectPr w:rsidR="001117E4" w:rsidSect="00FA2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A2E0" w14:textId="77777777" w:rsidR="004E0D44" w:rsidRDefault="004E0D44" w:rsidP="00CE44A5">
      <w:r>
        <w:separator/>
      </w:r>
    </w:p>
  </w:endnote>
  <w:endnote w:type="continuationSeparator" w:id="0">
    <w:p w14:paraId="122744EC" w14:textId="77777777" w:rsidR="004E0D44" w:rsidRDefault="004E0D44" w:rsidP="00CE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6DCE" w14:textId="77777777" w:rsidR="00CE44A5" w:rsidRDefault="00CE4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CD55" w14:textId="77777777" w:rsidR="00CE44A5" w:rsidRDefault="00CE4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9DA4" w14:textId="77777777" w:rsidR="00CE44A5" w:rsidRDefault="00CE4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55B8" w14:textId="77777777" w:rsidR="004E0D44" w:rsidRDefault="004E0D44" w:rsidP="00CE44A5">
      <w:r>
        <w:separator/>
      </w:r>
    </w:p>
  </w:footnote>
  <w:footnote w:type="continuationSeparator" w:id="0">
    <w:p w14:paraId="41D8D059" w14:textId="77777777" w:rsidR="004E0D44" w:rsidRDefault="004E0D44" w:rsidP="00CE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3474" w14:textId="77777777" w:rsidR="00CE44A5" w:rsidRDefault="00CE4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1FB2" w14:textId="1BAFDE74" w:rsidR="00CE44A5" w:rsidRDefault="00CE4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B551" w14:textId="77777777" w:rsidR="00CE44A5" w:rsidRDefault="00CE44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5FB3"/>
    <w:multiLevelType w:val="hybridMultilevel"/>
    <w:tmpl w:val="A75E6C54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EA07C6"/>
    <w:multiLevelType w:val="multilevel"/>
    <w:tmpl w:val="B6B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34C0F"/>
    <w:multiLevelType w:val="hybridMultilevel"/>
    <w:tmpl w:val="F3967A74"/>
    <w:lvl w:ilvl="0" w:tplc="24589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2719E"/>
    <w:multiLevelType w:val="hybridMultilevel"/>
    <w:tmpl w:val="E06641E2"/>
    <w:lvl w:ilvl="0" w:tplc="D9260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6C0F3C"/>
    <w:multiLevelType w:val="multilevel"/>
    <w:tmpl w:val="343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E03D3"/>
    <w:multiLevelType w:val="hybridMultilevel"/>
    <w:tmpl w:val="B7BA049E"/>
    <w:lvl w:ilvl="0" w:tplc="F5684A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F2573"/>
    <w:multiLevelType w:val="multilevel"/>
    <w:tmpl w:val="B2C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92B7D"/>
    <w:multiLevelType w:val="hybridMultilevel"/>
    <w:tmpl w:val="F9920A14"/>
    <w:lvl w:ilvl="0" w:tplc="7DC43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D2412"/>
    <w:multiLevelType w:val="hybridMultilevel"/>
    <w:tmpl w:val="465EE074"/>
    <w:lvl w:ilvl="0" w:tplc="E7AAE3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E263E"/>
    <w:multiLevelType w:val="multilevel"/>
    <w:tmpl w:val="B2E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591328"/>
    <w:multiLevelType w:val="hybridMultilevel"/>
    <w:tmpl w:val="A75E6C54"/>
    <w:lvl w:ilvl="0" w:tplc="A96055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E013A8"/>
    <w:multiLevelType w:val="multilevel"/>
    <w:tmpl w:val="B21C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0A3DBA"/>
    <w:multiLevelType w:val="multilevel"/>
    <w:tmpl w:val="AE6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BB4E54"/>
    <w:multiLevelType w:val="multilevel"/>
    <w:tmpl w:val="7DB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47C05"/>
    <w:multiLevelType w:val="hybridMultilevel"/>
    <w:tmpl w:val="A75E6C54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22792367">
    <w:abstractNumId w:val="7"/>
  </w:num>
  <w:num w:numId="2" w16cid:durableId="1395002852">
    <w:abstractNumId w:val="2"/>
  </w:num>
  <w:num w:numId="3" w16cid:durableId="632253746">
    <w:abstractNumId w:val="8"/>
  </w:num>
  <w:num w:numId="4" w16cid:durableId="1719041278">
    <w:abstractNumId w:val="3"/>
  </w:num>
  <w:num w:numId="5" w16cid:durableId="300307858">
    <w:abstractNumId w:val="5"/>
  </w:num>
  <w:num w:numId="6" w16cid:durableId="1651206216">
    <w:abstractNumId w:val="10"/>
  </w:num>
  <w:num w:numId="7" w16cid:durableId="530920925">
    <w:abstractNumId w:val="14"/>
  </w:num>
  <w:num w:numId="8" w16cid:durableId="617682544">
    <w:abstractNumId w:val="0"/>
  </w:num>
  <w:num w:numId="9" w16cid:durableId="1221406923">
    <w:abstractNumId w:val="9"/>
  </w:num>
  <w:num w:numId="10" w16cid:durableId="1997032806">
    <w:abstractNumId w:val="4"/>
  </w:num>
  <w:num w:numId="11" w16cid:durableId="1718580679">
    <w:abstractNumId w:val="6"/>
  </w:num>
  <w:num w:numId="12" w16cid:durableId="244387504">
    <w:abstractNumId w:val="13"/>
  </w:num>
  <w:num w:numId="13" w16cid:durableId="2001500367">
    <w:abstractNumId w:val="11"/>
  </w:num>
  <w:num w:numId="14" w16cid:durableId="1806972920">
    <w:abstractNumId w:val="12"/>
  </w:num>
  <w:num w:numId="15" w16cid:durableId="62673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6B6"/>
    <w:rsid w:val="000163A8"/>
    <w:rsid w:val="00031F8F"/>
    <w:rsid w:val="00032819"/>
    <w:rsid w:val="00090A52"/>
    <w:rsid w:val="000A4484"/>
    <w:rsid w:val="000B2CFC"/>
    <w:rsid w:val="000B42A5"/>
    <w:rsid w:val="000B6C5F"/>
    <w:rsid w:val="000B6E7F"/>
    <w:rsid w:val="000C4605"/>
    <w:rsid w:val="000E122B"/>
    <w:rsid w:val="000F13EC"/>
    <w:rsid w:val="001117E4"/>
    <w:rsid w:val="00116B51"/>
    <w:rsid w:val="00142BAB"/>
    <w:rsid w:val="00152600"/>
    <w:rsid w:val="00156383"/>
    <w:rsid w:val="001619FB"/>
    <w:rsid w:val="001638AE"/>
    <w:rsid w:val="001B30D2"/>
    <w:rsid w:val="001B3D00"/>
    <w:rsid w:val="001B62E7"/>
    <w:rsid w:val="001E0AE5"/>
    <w:rsid w:val="001E443E"/>
    <w:rsid w:val="001F0832"/>
    <w:rsid w:val="001F3639"/>
    <w:rsid w:val="002008DF"/>
    <w:rsid w:val="00205048"/>
    <w:rsid w:val="002345DA"/>
    <w:rsid w:val="00247A23"/>
    <w:rsid w:val="00262DFB"/>
    <w:rsid w:val="00265257"/>
    <w:rsid w:val="002652A6"/>
    <w:rsid w:val="00282D95"/>
    <w:rsid w:val="00285EC6"/>
    <w:rsid w:val="002B6FB3"/>
    <w:rsid w:val="002C46E3"/>
    <w:rsid w:val="002D18AC"/>
    <w:rsid w:val="002E4FBE"/>
    <w:rsid w:val="00303718"/>
    <w:rsid w:val="003216F0"/>
    <w:rsid w:val="003332B1"/>
    <w:rsid w:val="00334A8E"/>
    <w:rsid w:val="00335927"/>
    <w:rsid w:val="00336171"/>
    <w:rsid w:val="00346796"/>
    <w:rsid w:val="003566C4"/>
    <w:rsid w:val="00361694"/>
    <w:rsid w:val="003772D1"/>
    <w:rsid w:val="00390F6E"/>
    <w:rsid w:val="003920DF"/>
    <w:rsid w:val="00397FE9"/>
    <w:rsid w:val="003A21B8"/>
    <w:rsid w:val="003A4CBD"/>
    <w:rsid w:val="003B62FD"/>
    <w:rsid w:val="003C091D"/>
    <w:rsid w:val="003C2525"/>
    <w:rsid w:val="003C7050"/>
    <w:rsid w:val="003D16AB"/>
    <w:rsid w:val="003E106B"/>
    <w:rsid w:val="003F7BB7"/>
    <w:rsid w:val="00405672"/>
    <w:rsid w:val="0040670F"/>
    <w:rsid w:val="0042083F"/>
    <w:rsid w:val="00437FEB"/>
    <w:rsid w:val="00445AB9"/>
    <w:rsid w:val="00450658"/>
    <w:rsid w:val="004551D3"/>
    <w:rsid w:val="00456CB1"/>
    <w:rsid w:val="00465464"/>
    <w:rsid w:val="00466E65"/>
    <w:rsid w:val="00467299"/>
    <w:rsid w:val="00485252"/>
    <w:rsid w:val="004A08F5"/>
    <w:rsid w:val="004A6774"/>
    <w:rsid w:val="004C150F"/>
    <w:rsid w:val="004D2E16"/>
    <w:rsid w:val="004E0D44"/>
    <w:rsid w:val="004E741A"/>
    <w:rsid w:val="004F0E1B"/>
    <w:rsid w:val="004F3442"/>
    <w:rsid w:val="004F44DC"/>
    <w:rsid w:val="004F70B3"/>
    <w:rsid w:val="005057CB"/>
    <w:rsid w:val="00511550"/>
    <w:rsid w:val="00513F99"/>
    <w:rsid w:val="00516B34"/>
    <w:rsid w:val="00532046"/>
    <w:rsid w:val="005377CA"/>
    <w:rsid w:val="00547E3B"/>
    <w:rsid w:val="005536D4"/>
    <w:rsid w:val="00557D82"/>
    <w:rsid w:val="005630F1"/>
    <w:rsid w:val="00571F49"/>
    <w:rsid w:val="005722DC"/>
    <w:rsid w:val="005975B7"/>
    <w:rsid w:val="005B2EF5"/>
    <w:rsid w:val="005C6C01"/>
    <w:rsid w:val="005D28E5"/>
    <w:rsid w:val="005F2E42"/>
    <w:rsid w:val="005F6987"/>
    <w:rsid w:val="0060510A"/>
    <w:rsid w:val="00634017"/>
    <w:rsid w:val="00634548"/>
    <w:rsid w:val="00645693"/>
    <w:rsid w:val="00652F38"/>
    <w:rsid w:val="0066012E"/>
    <w:rsid w:val="00663B85"/>
    <w:rsid w:val="00683373"/>
    <w:rsid w:val="0068364B"/>
    <w:rsid w:val="00693D62"/>
    <w:rsid w:val="006A62C1"/>
    <w:rsid w:val="006B207D"/>
    <w:rsid w:val="006C1463"/>
    <w:rsid w:val="006C5F92"/>
    <w:rsid w:val="006C5FA1"/>
    <w:rsid w:val="006F7E28"/>
    <w:rsid w:val="00704D45"/>
    <w:rsid w:val="007148E2"/>
    <w:rsid w:val="00761FBF"/>
    <w:rsid w:val="007848F5"/>
    <w:rsid w:val="00796748"/>
    <w:rsid w:val="007A733A"/>
    <w:rsid w:val="007B7C47"/>
    <w:rsid w:val="007C478E"/>
    <w:rsid w:val="007C5849"/>
    <w:rsid w:val="007E7DE6"/>
    <w:rsid w:val="00805BBA"/>
    <w:rsid w:val="008125BD"/>
    <w:rsid w:val="00816DC0"/>
    <w:rsid w:val="0082194B"/>
    <w:rsid w:val="00825877"/>
    <w:rsid w:val="0083365A"/>
    <w:rsid w:val="008472BD"/>
    <w:rsid w:val="00851E8A"/>
    <w:rsid w:val="00892DF7"/>
    <w:rsid w:val="008A274A"/>
    <w:rsid w:val="008A78F4"/>
    <w:rsid w:val="008B7EE0"/>
    <w:rsid w:val="008C5A8E"/>
    <w:rsid w:val="008D7FDE"/>
    <w:rsid w:val="008E6741"/>
    <w:rsid w:val="00913A38"/>
    <w:rsid w:val="00933295"/>
    <w:rsid w:val="00940E39"/>
    <w:rsid w:val="00960161"/>
    <w:rsid w:val="00961298"/>
    <w:rsid w:val="0096747C"/>
    <w:rsid w:val="009702CB"/>
    <w:rsid w:val="00972EE9"/>
    <w:rsid w:val="0098182F"/>
    <w:rsid w:val="009905B1"/>
    <w:rsid w:val="009C6F04"/>
    <w:rsid w:val="009D1302"/>
    <w:rsid w:val="009D7673"/>
    <w:rsid w:val="009E5D23"/>
    <w:rsid w:val="009F5FA2"/>
    <w:rsid w:val="00A02F0C"/>
    <w:rsid w:val="00A0312E"/>
    <w:rsid w:val="00A10816"/>
    <w:rsid w:val="00A254BA"/>
    <w:rsid w:val="00A2792D"/>
    <w:rsid w:val="00A31112"/>
    <w:rsid w:val="00A33254"/>
    <w:rsid w:val="00A35AC5"/>
    <w:rsid w:val="00A514CA"/>
    <w:rsid w:val="00A54487"/>
    <w:rsid w:val="00A56C50"/>
    <w:rsid w:val="00A643FA"/>
    <w:rsid w:val="00A74AEC"/>
    <w:rsid w:val="00A97143"/>
    <w:rsid w:val="00AA1935"/>
    <w:rsid w:val="00AA78CF"/>
    <w:rsid w:val="00AD0672"/>
    <w:rsid w:val="00AF1D75"/>
    <w:rsid w:val="00B043F3"/>
    <w:rsid w:val="00B520A1"/>
    <w:rsid w:val="00B56CB1"/>
    <w:rsid w:val="00B60E7E"/>
    <w:rsid w:val="00B67E52"/>
    <w:rsid w:val="00B725BB"/>
    <w:rsid w:val="00B7347D"/>
    <w:rsid w:val="00B772EE"/>
    <w:rsid w:val="00B96C80"/>
    <w:rsid w:val="00BA0929"/>
    <w:rsid w:val="00BA2D52"/>
    <w:rsid w:val="00BA2EF7"/>
    <w:rsid w:val="00BA4F8E"/>
    <w:rsid w:val="00BA546A"/>
    <w:rsid w:val="00BC4E03"/>
    <w:rsid w:val="00BD1751"/>
    <w:rsid w:val="00BD2EAA"/>
    <w:rsid w:val="00BD49AB"/>
    <w:rsid w:val="00BD700D"/>
    <w:rsid w:val="00BE2404"/>
    <w:rsid w:val="00BF1BCE"/>
    <w:rsid w:val="00BF5235"/>
    <w:rsid w:val="00C366D5"/>
    <w:rsid w:val="00C411C9"/>
    <w:rsid w:val="00C546B1"/>
    <w:rsid w:val="00C70959"/>
    <w:rsid w:val="00C90A42"/>
    <w:rsid w:val="00C945CD"/>
    <w:rsid w:val="00C96C05"/>
    <w:rsid w:val="00CB068E"/>
    <w:rsid w:val="00CB20E1"/>
    <w:rsid w:val="00CB2EEA"/>
    <w:rsid w:val="00CC1D79"/>
    <w:rsid w:val="00CD0B10"/>
    <w:rsid w:val="00CD4631"/>
    <w:rsid w:val="00CD4EAA"/>
    <w:rsid w:val="00CE19A4"/>
    <w:rsid w:val="00CE44A5"/>
    <w:rsid w:val="00CF1D5C"/>
    <w:rsid w:val="00D25BEB"/>
    <w:rsid w:val="00D25CB9"/>
    <w:rsid w:val="00D26932"/>
    <w:rsid w:val="00D363BE"/>
    <w:rsid w:val="00D41252"/>
    <w:rsid w:val="00D43A00"/>
    <w:rsid w:val="00D45026"/>
    <w:rsid w:val="00D4793A"/>
    <w:rsid w:val="00D5084E"/>
    <w:rsid w:val="00D5252C"/>
    <w:rsid w:val="00D6074E"/>
    <w:rsid w:val="00D63F9B"/>
    <w:rsid w:val="00D76DF4"/>
    <w:rsid w:val="00D8426F"/>
    <w:rsid w:val="00D84D0E"/>
    <w:rsid w:val="00D90721"/>
    <w:rsid w:val="00DA401D"/>
    <w:rsid w:val="00DD1E1F"/>
    <w:rsid w:val="00DF335C"/>
    <w:rsid w:val="00DF4B11"/>
    <w:rsid w:val="00E00098"/>
    <w:rsid w:val="00E06501"/>
    <w:rsid w:val="00E15F7A"/>
    <w:rsid w:val="00E217AA"/>
    <w:rsid w:val="00E31CEE"/>
    <w:rsid w:val="00E52305"/>
    <w:rsid w:val="00E706B6"/>
    <w:rsid w:val="00E74351"/>
    <w:rsid w:val="00E77107"/>
    <w:rsid w:val="00E82B1B"/>
    <w:rsid w:val="00E9141C"/>
    <w:rsid w:val="00E96A9E"/>
    <w:rsid w:val="00EA11C7"/>
    <w:rsid w:val="00EA5B1C"/>
    <w:rsid w:val="00EB1306"/>
    <w:rsid w:val="00EB265E"/>
    <w:rsid w:val="00EC63D5"/>
    <w:rsid w:val="00ED3A87"/>
    <w:rsid w:val="00EE0018"/>
    <w:rsid w:val="00EE3B27"/>
    <w:rsid w:val="00EE539C"/>
    <w:rsid w:val="00F24E06"/>
    <w:rsid w:val="00F315BE"/>
    <w:rsid w:val="00F4659F"/>
    <w:rsid w:val="00F65BE7"/>
    <w:rsid w:val="00F74EB4"/>
    <w:rsid w:val="00F83B3A"/>
    <w:rsid w:val="00F87B97"/>
    <w:rsid w:val="00F94D05"/>
    <w:rsid w:val="00F95A96"/>
    <w:rsid w:val="00F96208"/>
    <w:rsid w:val="00FA29E7"/>
    <w:rsid w:val="00FA4704"/>
    <w:rsid w:val="00FA6F80"/>
    <w:rsid w:val="00FC67C4"/>
    <w:rsid w:val="00FD3E3A"/>
    <w:rsid w:val="00FD4F98"/>
    <w:rsid w:val="00FF5898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46B7"/>
  <w15:chartTrackingRefBased/>
  <w15:docId w15:val="{2BFFE470-FE4F-4952-80D8-203F4AF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6B6"/>
    <w:pPr>
      <w:spacing w:after="0" w:line="240" w:lineRule="auto"/>
    </w:pPr>
    <w:rPr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4A5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4A5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17426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SummerWinds Association</dc:creator>
  <cp:keywords/>
  <dc:description/>
  <cp:lastModifiedBy>SummerWinds Association</cp:lastModifiedBy>
  <cp:revision>245</cp:revision>
  <dcterms:created xsi:type="dcterms:W3CDTF">2024-07-16T21:50:00Z</dcterms:created>
  <dcterms:modified xsi:type="dcterms:W3CDTF">2025-04-02T19:17:00Z</dcterms:modified>
</cp:coreProperties>
</file>